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transformation: alleviating principals' administrative burden to enhance inclusive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Transformation: Alleviating Principals' Administrative Burden to Enhance Inclusive Education</w:t>
      </w:r>
      <w:r/>
    </w:p>
    <w:p>
      <w:r/>
      <w:r>
        <w:t>In a rapidly evolving world, where technology intertwines with daily routines, the vision of a school principal spending more time in classrooms and less on administrative duties is becoming increasingly feasible. The embrace of Artificial Intelligence (AI) in educational leadership promises to revolutionise the way schools operate, enabling principals to focus on fostering an inclusive learning environment, particularly for students with disabilities.</w:t>
      </w:r>
      <w:r/>
    </w:p>
    <w:p>
      <w:r/>
      <w:r>
        <w:t>The role of a principal is crucial for shaping school culture and guiding institutions towards inclusive practices. Their decisions in professional development, budgeting, and resource allocation significantly influence the quality of education that students receive. However, the ever-increasing volume of administrative tasks often confines principals to their offices, pulling them away from direct engagement with teachers and students.</w:t>
      </w:r>
      <w:r/>
    </w:p>
    <w:p>
      <w:r/>
      <w:r>
        <w:t>The Association of California School Administrators (ACSA) highlighted this issue during their Legislative Action Day in April, when nearly 400 educational leaders converged in Sacramento to discuss streamlining accountability and reducing redundant administrative mandates. School principals today are inundated with numerous plans and reports required by state and federal programs, alongside school site plans, emergency plans, evaluations, community newsletters, emails, and data analysis tasks.</w:t>
      </w:r>
      <w:r/>
    </w:p>
    <w:p>
      <w:r/>
      <w:r>
        <w:t>In addressing these overwhelming challenges, AI presents a viable solution. Tools such as AI virtual assistants, SchoolAI, and TeachAI can automate routine tasks like scheduling, attendance tracking, data analysis, and report generation. Additionally, AI-powered applications like ChatGPT, Grammarly, and Co-Pilot can assist with drafting, editing, and refining written communications, significantly reducing the time principals spend on administrative duties.</w:t>
      </w:r>
      <w:r/>
    </w:p>
    <w:p>
      <w:r/>
      <w:r>
        <w:t>At the Inclusive Leadership Center at Chapman University, initiatives are underway to support K-12 school administrators in strategic planning and professional development. Feedback consistently reveals that time constraints are a major barrier to creating inclusive environments for students with disabilities. The integration of AI could effectively remove this barrier by redistributing time, allowing principals to engage more in classroom activities, provide instructional feedback, and interact with students.</w:t>
      </w:r>
      <w:r/>
    </w:p>
    <w:p>
      <w:r/>
      <w:r>
        <w:t>Moreover, AI can assist in data-driven decision making by identifying trends and areas for improvement, thus aiding principals in supporting all students more effectively. While concerns about data privacy and the fear of technology replacing human roles are valid, AI should be viewed as an enhancement to human efforts rather than a replacement. Ensuring proper safeguards for data privacy is essential, but these concerns should not deter the adoption of AI advancements to benefit educational communities.</w:t>
      </w:r>
      <w:r/>
    </w:p>
    <w:p>
      <w:r/>
      <w:r>
        <w:t>AI’s role is envisioned not to take over all tasks but to assist in editing, clarifying, and summarising documents. It can even aid in tailoring communication to specific audiences. Many administrators have, at some point, sent emails they wished could have been AI-reviewed for tone and clarity.</w:t>
      </w:r>
      <w:r/>
    </w:p>
    <w:p>
      <w:r/>
      <w:r>
        <w:t>Kari Adams, director of the Inclusive Leadership Center at the Thompson Policy Institute on Disability at Chapman University and leader of the Coalition of Inclusive School Leaders, underscores this potential. She advocates for the intelligent application of AI in schools to enable educational leaders to invest more time in fostering an inclusive, supportive, and effective learning environment.</w:t>
      </w:r>
      <w:r/>
    </w:p>
    <w:p>
      <w:r/>
      <w:r>
        <w:t>As education advances, harnessing the power of AI stands out as a strategic move to improve the quality of education for all students, particularly those with disabilities. By integrating AI, school leaders can be empowered to focus on their primary mission: creating nurturing and inclusive educational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https://www.analytikus.com/post/ai-in-education-streamlining-administrative-tasks-for-a-brighter-futureeducation-is-a-sector-that</w:t>
        </w:r>
      </w:hyperlink>
      <w:r>
        <w:t xml:space="preserve"> - Corroborates the use of AI in automating administrative tasks such as grading, data management, scheduling, attendance tracking, and communication, freeing up time for educators to focus on teaching and mentoring.</w:t>
      </w:r>
      <w:r/>
    </w:p>
    <w:p>
      <w:pPr>
        <w:pStyle w:val="ListNumber"/>
        <w:spacing w:line="240" w:lineRule="auto"/>
        <w:ind w:left="720"/>
      </w:pPr>
      <w:r/>
      <w:hyperlink r:id="rId11">
        <w:r>
          <w:rPr>
            <w:color w:val="0000EE"/>
            <w:u w:val="single"/>
          </w:rPr>
          <w:t>https://www.edweek.org/leadership/how-principals-are-outsourcing-their-busywork-to-ai/2024/07</w:t>
        </w:r>
      </w:hyperlink>
      <w:r>
        <w:t xml:space="preserve"> - Supports the idea that AI is helping principals reduce their administrative burden by automating tasks like drafting emails, scheduling, and data analysis, allowing them to focus more on relationships with teachers and students.</w:t>
      </w:r>
      <w:r/>
    </w:p>
    <w:p>
      <w:pPr>
        <w:pStyle w:val="ListNumber"/>
        <w:spacing w:line="240" w:lineRule="auto"/>
        <w:ind w:left="720"/>
      </w:pPr>
      <w:r/>
      <w:hyperlink r:id="rId11">
        <w:r>
          <w:rPr>
            <w:color w:val="0000EE"/>
            <w:u w:val="single"/>
          </w:rPr>
          <w:t>https://www.edweek.org/leadership/how-principals-are-outsourcing-their-busywork-to-ai/2024/07</w:t>
        </w:r>
      </w:hyperlink>
      <w:r>
        <w:t xml:space="preserve"> - Highlights how AI tools help principals make quicker decisions by analyzing large datasets and providing insights, which is crucial for data-driven decision making.</w:t>
      </w:r>
      <w:r/>
    </w:p>
    <w:p>
      <w:pPr>
        <w:pStyle w:val="ListNumber"/>
        <w:spacing w:line="240" w:lineRule="auto"/>
        <w:ind w:left="720"/>
      </w:pPr>
      <w:r/>
      <w:hyperlink r:id="rId12">
        <w:r>
          <w:rPr>
            <w:color w:val="0000EE"/>
            <w:u w:val="single"/>
          </w:rPr>
          <w:t>https://www.productiveedge.com/blog/revolutionizing-healthcare-administration-with-ai</w:t>
        </w:r>
      </w:hyperlink>
      <w:r>
        <w:t xml:space="preserve"> - Although focused on healthcare, this article illustrates how AI can streamline administrative processes, optimize resource allocation, and enhance efficiency, which are similar benefits applicable to educational administration.</w:t>
      </w:r>
      <w:r/>
    </w:p>
    <w:p>
      <w:pPr>
        <w:pStyle w:val="ListNumber"/>
        <w:spacing w:line="240" w:lineRule="auto"/>
        <w:ind w:left="720"/>
      </w:pPr>
      <w:r/>
      <w:hyperlink r:id="rId13">
        <w:r>
          <w:rPr>
            <w:color w:val="0000EE"/>
            <w:u w:val="single"/>
          </w:rPr>
          <w:t>https://www.netguru.com/blog/ai-in-education</w:t>
        </w:r>
      </w:hyperlink>
      <w:r>
        <w:t xml:space="preserve"> - Explains how AI-driven solutions are liberating educators from administrative burdens, allowing them to focus more on direct student interaction and pedagogy, and how AI can provide personalized learning experiences.</w:t>
      </w:r>
      <w:r/>
    </w:p>
    <w:p>
      <w:pPr>
        <w:pStyle w:val="ListNumber"/>
        <w:spacing w:line="240" w:lineRule="auto"/>
        <w:ind w:left="720"/>
      </w:pPr>
      <w:r/>
      <w:hyperlink r:id="rId13">
        <w:r>
          <w:rPr>
            <w:color w:val="0000EE"/>
            <w:u w:val="single"/>
          </w:rPr>
          <w:t>https://www.netguru.com/blog/ai-in-education</w:t>
        </w:r>
      </w:hyperlink>
      <w:r>
        <w:t xml:space="preserve"> - Discusses the ethical considerations of AI in education, including data privacy and the need to balance technology with human interaction, which is relevant to ensuring AI enhances rather than replaces human roles.</w:t>
      </w:r>
      <w:r/>
    </w:p>
    <w:p>
      <w:pPr>
        <w:pStyle w:val="ListNumber"/>
        <w:spacing w:line="240" w:lineRule="auto"/>
        <w:ind w:left="720"/>
      </w:pPr>
      <w:r/>
      <w:hyperlink r:id="rId14">
        <w:r>
          <w:rPr>
            <w:color w:val="0000EE"/>
            <w:u w:val="single"/>
          </w:rPr>
          <w:t>https://www.weforum.org/press/2024/04/revolutionizing-classrooms-how-ai-is-reshaping-global-education/</w:t>
        </w:r>
      </w:hyperlink>
      <w:r>
        <w:t xml:space="preserve"> - Details how AI can optimize educator roles by automating administrative tasks, enabling more time for personalization, improving pedagogy, and supporting students’ social-emotional needs.</w:t>
      </w:r>
      <w:r/>
    </w:p>
    <w:p>
      <w:pPr>
        <w:pStyle w:val="ListNumber"/>
        <w:spacing w:line="240" w:lineRule="auto"/>
        <w:ind w:left="720"/>
      </w:pPr>
      <w:r/>
      <w:hyperlink r:id="rId14">
        <w:r>
          <w:rPr>
            <w:color w:val="0000EE"/>
            <w:u w:val="single"/>
          </w:rPr>
          <w:t>https://www.weforum.org/press/2024/04/revolutionizing-classrooms-how-ai-is-reshaping-global-education/</w:t>
        </w:r>
      </w:hyperlink>
      <w:r>
        <w:t xml:space="preserve"> - Emphasizes the importance of responsible AI integration to address challenges such as data privacy and bias, ensuring AI enhances educational outcomes without replacing traditional teaching roles.</w:t>
      </w:r>
      <w:r/>
    </w:p>
    <w:p>
      <w:pPr>
        <w:pStyle w:val="ListNumber"/>
        <w:spacing w:line="240" w:lineRule="auto"/>
        <w:ind w:left="720"/>
      </w:pPr>
      <w:r/>
      <w:hyperlink r:id="rId10">
        <w:r>
          <w:rPr>
            <w:color w:val="0000EE"/>
            <w:u w:val="single"/>
          </w:rPr>
          <w:t>https://www.analytikus.com/post/ai-in-education-streamlining-administrative-tasks-for-a-brighter-futureeducation-is-a-sector-that</w:t>
        </w:r>
      </w:hyperlink>
      <w:r>
        <w:t xml:space="preserve"> - Supports the idea that AI can assist in communication and notifications, such as drafting emails and ensuring clarity and tone, which is beneficial for principals in their administrative roles.</w:t>
      </w:r>
      <w:r/>
    </w:p>
    <w:p>
      <w:pPr>
        <w:pStyle w:val="ListNumber"/>
        <w:spacing w:line="240" w:lineRule="auto"/>
        <w:ind w:left="720"/>
      </w:pPr>
      <w:r/>
      <w:hyperlink r:id="rId11">
        <w:r>
          <w:rPr>
            <w:color w:val="0000EE"/>
            <w:u w:val="single"/>
          </w:rPr>
          <w:t>https://www.edweek.org/leadership/how-principals-are-outsourcing-their-busywork-to-ai/2024/07</w:t>
        </w:r>
      </w:hyperlink>
      <w:r>
        <w:t xml:space="preserve"> - Illustrates how AI can help principals navigate complex tasks, such as drafting difficult emails and preparing for conflicts with parents, which aligns with the need for clear and effective communication.</w:t>
      </w:r>
      <w:r/>
    </w:p>
    <w:p>
      <w:pPr>
        <w:pStyle w:val="ListNumber"/>
        <w:spacing w:line="240" w:lineRule="auto"/>
        <w:ind w:left="720"/>
      </w:pPr>
      <w:r/>
      <w:hyperlink r:id="rId13">
        <w:r>
          <w:rPr>
            <w:color w:val="0000EE"/>
            <w:u w:val="single"/>
          </w:rPr>
          <w:t>https://www.netguru.com/blog/ai-in-education</w:t>
        </w:r>
      </w:hyperlink>
      <w:r>
        <w:t xml:space="preserve"> - Highlights the potential of AI in supporting inclusive education by providing personalized feedback and interactive simulations, which can be particularly beneficial for students with disabilities.</w:t>
      </w:r>
      <w:r/>
    </w:p>
    <w:p>
      <w:pPr>
        <w:pStyle w:val="ListNumber"/>
        <w:spacing w:line="240" w:lineRule="auto"/>
        <w:ind w:left="720"/>
      </w:pPr>
      <w:r/>
      <w:hyperlink r:id="rId15">
        <w:r>
          <w:rPr>
            <w:color w:val="0000EE"/>
            <w:u w:val="single"/>
          </w:rPr>
          <w:t>https://edsource.org/2024/ai-can-free-up-time-for-principals-to-engage-with-staff-and-students/719679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alytikus.com/post/ai-in-education-streamlining-administrative-tasks-for-a-brighter-futureeducation-is-a-sector-that" TargetMode="External"/><Relationship Id="rId11" Type="http://schemas.openxmlformats.org/officeDocument/2006/relationships/hyperlink" Target="https://www.edweek.org/leadership/how-principals-are-outsourcing-their-busywork-to-ai/2024/07" TargetMode="External"/><Relationship Id="rId12" Type="http://schemas.openxmlformats.org/officeDocument/2006/relationships/hyperlink" Target="https://www.productiveedge.com/blog/revolutionizing-healthcare-administration-with-ai" TargetMode="External"/><Relationship Id="rId13" Type="http://schemas.openxmlformats.org/officeDocument/2006/relationships/hyperlink" Target="https://www.netguru.com/blog/ai-in-education" TargetMode="External"/><Relationship Id="rId14" Type="http://schemas.openxmlformats.org/officeDocument/2006/relationships/hyperlink" Target="https://www.weforum.org/press/2024/04/revolutionizing-classrooms-how-ai-is-reshaping-global-education/" TargetMode="External"/><Relationship Id="rId15" Type="http://schemas.openxmlformats.org/officeDocument/2006/relationships/hyperlink" Target="https://edsource.org/2024/ai-can-free-up-time-for-principals-to-engage-with-staff-and-students/7196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