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Akshaya Bhargava appointed as Bank of Ireland’s new board chairman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Akshaya Bhargava Appointed as Bank of Ireland’s New Board Chairman</w:t>
      </w:r>
      <w:r/>
    </w:p>
    <w:p>
      <w:r/>
      <w:r>
        <w:rPr>
          <w:b/>
        </w:rPr>
        <w:t>Bangalore, 1 October 2024</w:t>
      </w:r>
      <w:r>
        <w:t xml:space="preserve"> – Akshaya Bhargava, the founder and chairman of InvestorAi, has been appointed as the new Board Chairman and Governor of the Bank of Ireland, commencing his role on 1 January 2025. This appointment marks a significant milestone in Bhargava’s illustrious career, adding him to the list of accomplished members of the Indian diaspora holding senior positions in global institutions.</w:t>
      </w:r>
      <w:r/>
    </w:p>
    <w:p>
      <w:r/>
      <w:r>
        <w:t>Bhargava brings a wealth of governance and leadership experience to his new role at the Bank of Ireland. His professional journey includes the founding of several successful fintech ventures, most notably his current project, InvestorAi, which is an AI-powered platform specialising in equity investment recommendations. Over recent years, InvestorAi has garnered significant attention in the financial services ecosystem, clinching a substantial investment of Rs 80 crore from notable markets expert Ashish Kacholia.</w:t>
      </w:r>
      <w:r/>
    </w:p>
    <w:p>
      <w:r/>
      <w:r>
        <w:t>InvestorAi is known for its collaboration with India’s top broking firms, including HDFC Securities, Geojit, PL, JM Financial Services, Yes Securities, IIFL Securities, and Axis Securities. The platform utilises advanced artificial intelligence to offer tailored investment solutions, positioning itself as a cutting-edge tool in the fintech market.</w:t>
      </w:r>
      <w:r/>
    </w:p>
    <w:p>
      <w:r/>
      <w:r>
        <w:t>In an official statement, Bhargava expressed his enthusiasm towards his new role: “It is a privilege to head the Board for the largest bank in Ireland and one of the oldest banks in the world and be part of its journey towards a digital, technology-driven future.” His leadership is expected to steer the Bank of Ireland towards increased technological advancements and digital transformation.</w:t>
      </w:r>
      <w:r/>
    </w:p>
    <w:p>
      <w:r/>
      <w:r>
        <w:t>Bruce Keith, Co-founder and CEO of InvestorAi, voiced his support for Bhargava’s new appointment. He noted, “It is a matter of great pride to have Akshaya leading Bank of Ireland’s board. At InvestorAi, we are on a mission to bring digitally-enabled investment baskets with deep AI integration. Akshaya’s farsightedness and futuristic vision has helped several companies in a span of his over 2-decade-long career. As we continue to benefit from Akshaya’s vision, we are extremely proud of him joining the Bank, which is going to immensely benefit from his leadership qualities.”</w:t>
      </w:r>
      <w:r/>
    </w:p>
    <w:p>
      <w:r/>
      <w:r>
        <w:t>Despite his new commitments, Bhargava will remain as the Executive Chairman of Bridgeweave India Pvt Ltd, the company behind the InvestorAi products. This continued involvement underlines his dedication to the fintech sector and his commitment to leveraging AI in the financial services industry.</w:t>
      </w:r>
      <w:r/>
    </w:p>
    <w:p>
      <w:r/>
      <w:r>
        <w:t>Bhargava’s appointment is part of an effort by the Bank of Ireland to broaden its board's expertise and navigate the evolving landscape of global banking. With his extensive background in fintech and his knack for driving digital innovation, Bhargava is well-positioned to lead the bank into a new era of technological advancement.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https://www.passionateinmarketing.com/investorai-founder-akshaya-bhargava-to-join-bank-of-ireland-as-board-chairman/</w:t>
        </w:r>
      </w:hyperlink>
      <w:r>
        <w:t xml:space="preserve"> - Corroborates Akshaya Bhargava's appointment as the new Board Chairman and Governor of the Bank of Ireland, his role at InvestorAi, and his continued position as Executive Chairman of Bridgeweave India Pvt Ltd.</w:t>
      </w:r>
      <w:r/>
    </w:p>
    <w:p>
      <w:pPr>
        <w:pStyle w:val="ListNumber"/>
        <w:spacing w:line="240" w:lineRule="auto"/>
        <w:ind w:left="720"/>
      </w:pPr>
      <w:r/>
      <w:hyperlink r:id="rId11">
        <w:r>
          <w:rPr>
            <w:color w:val="0000EE"/>
            <w:u w:val="single"/>
          </w:rPr>
          <w:t>https://ffnews.com/newsarticle/fintech/bank-of-ireland-group-plc-announces-appointment-of-new-board-chair/</w:t>
        </w:r>
      </w:hyperlink>
      <w:r>
        <w:t xml:space="preserve"> - Confirms Akshaya Bhargava's appointment as the new Board Chairman of the Bank of Ireland, effective 1 January 2025, and his prior membership on the Bank of Ireland Group's board.</w:t>
      </w:r>
      <w:r/>
    </w:p>
    <w:p>
      <w:pPr>
        <w:pStyle w:val="ListNumber"/>
        <w:spacing w:line="240" w:lineRule="auto"/>
        <w:ind w:left="720"/>
      </w:pPr>
      <w:r/>
      <w:hyperlink r:id="rId12">
        <w:r>
          <w:rPr>
            <w:color w:val="0000EE"/>
            <w:u w:val="single"/>
          </w:rPr>
          <w:t>https://www.irishtimes.com/business/2024/09/30/bank-of-ireland-appoints-former-barclays-banker-as-chairman/</w:t>
        </w:r>
      </w:hyperlink>
      <w:r>
        <w:t xml:space="preserve"> - Supports the information that Akshaya Bhargava will replace the outgoing Patrick Kennedy as the Board Chairman of the Bank of Ireland.</w:t>
      </w:r>
      <w:r/>
    </w:p>
    <w:p>
      <w:pPr>
        <w:pStyle w:val="ListNumber"/>
        <w:spacing w:line="240" w:lineRule="auto"/>
        <w:ind w:left="720"/>
      </w:pPr>
      <w:r/>
      <w:hyperlink r:id="rId13">
        <w:r>
          <w:rPr>
            <w:color w:val="0000EE"/>
            <w:u w:val="single"/>
          </w:rPr>
          <w:t>https://www.marketscreener.com/quote/stock/BANK-OF-IRELAND-GROUP-PLC-1412362/news/Bank-of-Ireland-Group-plc-Announces-Appointment-of-Akshaya-Bhargava-as-Board-Chair-to-Take-the-Posit-47973934/</w:t>
        </w:r>
      </w:hyperlink>
      <w:r>
        <w:t xml:space="preserve"> - Details Akshaya Bhargava's extensive governance and leadership experience, his founding of several fintech ventures, and his prior roles in various financial institutions.</w:t>
      </w:r>
      <w:r/>
    </w:p>
    <w:p>
      <w:pPr>
        <w:pStyle w:val="ListNumber"/>
        <w:spacing w:line="240" w:lineRule="auto"/>
        <w:ind w:left="720"/>
      </w:pPr>
      <w:r/>
      <w:hyperlink r:id="rId14">
        <w:r>
          <w:rPr>
            <w:color w:val="0000EE"/>
            <w:u w:val="single"/>
          </w:rPr>
          <w:t>https://fintech.global/2024/10/01/bank-of-ireland-welcomes-akshaya-bhargava-as-chair-in-leadership-change/</w:t>
        </w:r>
      </w:hyperlink>
      <w:r>
        <w:t xml:space="preserve"> - Confirms the appointment of Akshaya Bhargava as the new Chair and Governor of the Bank of Ireland, starting on 1 January 2025, and highlights his background in fintech and digital innovation.</w:t>
      </w:r>
      <w:r/>
    </w:p>
    <w:p>
      <w:pPr>
        <w:pStyle w:val="ListNumber"/>
        <w:spacing w:line="240" w:lineRule="auto"/>
        <w:ind w:left="720"/>
      </w:pPr>
      <w:r/>
      <w:hyperlink r:id="rId10">
        <w:r>
          <w:rPr>
            <w:color w:val="0000EE"/>
            <w:u w:val="single"/>
          </w:rPr>
          <w:t>https://www.passionateinmarketing.com/investorai-founder-akshaya-bhargava-to-join-bank-of-ireland-as-board-chairman/</w:t>
        </w:r>
      </w:hyperlink>
      <w:r>
        <w:t xml:space="preserve"> - Provides information about InvestorAi's collaboration with top broking firms in India and the recent investment of Rs 80 crore from Ashish Kacholia.</w:t>
      </w:r>
      <w:r/>
    </w:p>
    <w:p>
      <w:pPr>
        <w:pStyle w:val="ListNumber"/>
        <w:spacing w:line="240" w:lineRule="auto"/>
        <w:ind w:left="720"/>
      </w:pPr>
      <w:r/>
      <w:hyperlink r:id="rId11">
        <w:r>
          <w:rPr>
            <w:color w:val="0000EE"/>
            <w:u w:val="single"/>
          </w:rPr>
          <w:t>https://ffnews.com/newsarticle/fintech/bank-of-ireland-group-plc-announces-appointment-of-new-board-chair/</w:t>
        </w:r>
      </w:hyperlink>
      <w:r>
        <w:t xml:space="preserve"> - Supports the statement that Akshaya Bhargava will take up his new role on 1 January 2025.</w:t>
      </w:r>
      <w:r/>
    </w:p>
    <w:p>
      <w:pPr>
        <w:pStyle w:val="ListNumber"/>
        <w:spacing w:line="240" w:lineRule="auto"/>
        <w:ind w:left="720"/>
      </w:pPr>
      <w:r/>
      <w:hyperlink r:id="rId13">
        <w:r>
          <w:rPr>
            <w:color w:val="0000EE"/>
            <w:u w:val="single"/>
          </w:rPr>
          <w:t>https://www.marketscreener.com/quote/stock/BANK-OF-IRELAND-GROUP-PLC-1412362/news/Bank-of-Ireland-Group-plc-Announces-Appointment-of-Akshaya-Bhargava-as-Board-Chair-to-Take-the-Posit-47973934/</w:t>
        </w:r>
      </w:hyperlink>
      <w:r>
        <w:t xml:space="preserve"> - Details Akshaya Bhargava's previous roles, including his positions at Wealthify Group, Mindtree, Barclays Asset Management, Vahanna, and Avendus Wealth Management.</w:t>
      </w:r>
      <w:r/>
    </w:p>
    <w:p>
      <w:pPr>
        <w:pStyle w:val="ListNumber"/>
        <w:spacing w:line="240" w:lineRule="auto"/>
        <w:ind w:left="720"/>
      </w:pPr>
      <w:r/>
      <w:hyperlink r:id="rId10">
        <w:r>
          <w:rPr>
            <w:color w:val="0000EE"/>
            <w:u w:val="single"/>
          </w:rPr>
          <w:t>https://www.passionateinmarketing.com/investorai-founder-akshaya-bhargava-to-join-bank-of-ireland-as-board-chairman/</w:t>
        </w:r>
      </w:hyperlink>
      <w:r>
        <w:t xml:space="preserve"> - Quotes Akshaya Bhargava's statement on his new role and his vision for the Bank of Ireland's digital and technological future.</w:t>
      </w:r>
      <w:r/>
    </w:p>
    <w:p>
      <w:pPr>
        <w:pStyle w:val="ListNumber"/>
        <w:spacing w:line="240" w:lineRule="auto"/>
        <w:ind w:left="720"/>
      </w:pPr>
      <w:r/>
      <w:hyperlink r:id="rId10">
        <w:r>
          <w:rPr>
            <w:color w:val="0000EE"/>
            <w:u w:val="single"/>
          </w:rPr>
          <w:t>https://www.passionateinmarketing.com/investorai-founder-akshaya-bhargava-to-join-bank-of-ireland-as-board-chairman/</w:t>
        </w:r>
      </w:hyperlink>
      <w:r>
        <w:t xml:space="preserve"> - Includes Bruce Keith's comments on Akshaya Bhargava's appointment and his contributions to InvestorAi and the fintech sector.</w:t>
      </w:r>
      <w:r/>
    </w:p>
    <w:p>
      <w:pPr>
        <w:pStyle w:val="ListNumber"/>
        <w:spacing w:line="240" w:lineRule="auto"/>
        <w:ind w:left="720"/>
      </w:pPr>
      <w:r/>
      <w:hyperlink r:id="rId14">
        <w:r>
          <w:rPr>
            <w:color w:val="0000EE"/>
            <w:u w:val="single"/>
          </w:rPr>
          <w:t>https://fintech.global/2024/10/01/bank-of-ireland-welcomes-akshaya-bhargava-as-chair-in-leadership-change/</w:t>
        </w:r>
      </w:hyperlink>
      <w:r>
        <w:t xml:space="preserve"> - Explains the Bank of Ireland's effort to broaden its board's expertise and navigate the evolving landscape of global banking with Bhargava's appointment.</w:t>
      </w:r>
      <w:r/>
    </w:p>
    <w:p>
      <w:pPr>
        <w:pStyle w:val="ListNumber"/>
        <w:spacing w:line="240" w:lineRule="auto"/>
        <w:ind w:left="720"/>
      </w:pPr>
      <w:r/>
      <w:hyperlink r:id="rId10">
        <w:r>
          <w:rPr>
            <w:color w:val="0000EE"/>
            <w:u w:val="single"/>
          </w:rPr>
          <w:t>https://www.passionateinmarketing.com/investorai-founder-akshaya-bhargava-to-join-bank-of-ireland-as-board-chairman/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assionateinmarketing.com/investorai-founder-akshaya-bhargava-to-join-bank-of-ireland-as-board-chairman/" TargetMode="External"/><Relationship Id="rId11" Type="http://schemas.openxmlformats.org/officeDocument/2006/relationships/hyperlink" Target="https://ffnews.com/newsarticle/fintech/bank-of-ireland-group-plc-announces-appointment-of-new-board-chair/" TargetMode="External"/><Relationship Id="rId12" Type="http://schemas.openxmlformats.org/officeDocument/2006/relationships/hyperlink" Target="https://www.irishtimes.com/business/2024/09/30/bank-of-ireland-appoints-former-barclays-banker-as-chairman/" TargetMode="External"/><Relationship Id="rId13" Type="http://schemas.openxmlformats.org/officeDocument/2006/relationships/hyperlink" Target="https://www.marketscreener.com/quote/stock/BANK-OF-IRELAND-GROUP-PLC-1412362/news/Bank-of-Ireland-Group-plc-Announces-Appointment-of-Akshaya-Bhargava-as-Board-Chair-to-Take-the-Posit-47973934/" TargetMode="External"/><Relationship Id="rId14" Type="http://schemas.openxmlformats.org/officeDocument/2006/relationships/hyperlink" Target="https://fintech.global/2024/10/01/bank-of-ireland-welcomes-akshaya-bhargava-as-chair-in-leadership-chan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