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AI push with iPhone 16 garners muted response from consumers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Apple’s latest venture into artificial intelligence (AI) with its new iPhone line, branded as “Apple Intelligence,” has left the tech world largely unmoved despite the significant hype. Unveiled during the company's annual product reveal, the iPhone 16 features were overshadowed by consumer apathy, reflecting a broader disinterest that has immediate financial implications for the tech giant.</w:t>
      </w:r>
      <w:r/>
    </w:p>
    <w:p>
      <w:pPr>
        <w:pStyle w:val="Heading3"/>
      </w:pPr>
      <w:r>
        <w:t>Unveiling and Stock Market Impact</w:t>
      </w:r>
      <w:r/>
    </w:p>
    <w:p>
      <w:r/>
      <w:r>
        <w:t>The announcement, which took place on Tuesday in Cupertino, California, was expected to be a milestone moment for Apple, renowned for its innovation and consumer appeal. However, the lukewarm reception led to a sharp decline in Apple's market value, with shares plummeting and the company losing over $100 billion in valuation soon after the reveal. Traditionally, these annual events spark excitement and buzz within the tech community and among consumers, but this year’s reaction was distinctly muted.</w:t>
      </w:r>
      <w:r/>
    </w:p>
    <w:p>
      <w:pPr>
        <w:pStyle w:val="Heading3"/>
      </w:pPr>
      <w:r>
        <w:t>Consumer Reception</w:t>
      </w:r>
      <w:r/>
    </w:p>
    <w:p>
      <w:r/>
      <w:r>
        <w:t>Predictions about AI's potential did not seem to resonate with users. While Apple's AI features include automatic photo editing, transcription services, and email composition, these updates received little enthusiasm. The only feature that managed to stand out was a new camera shutter button – a relatively minor hardware adjustment – which attracted more interest than the AI capabilities.</w:t>
      </w:r>
      <w:r/>
    </w:p>
    <w:p>
      <w:pPr>
        <w:pStyle w:val="Heading3"/>
      </w:pPr>
      <w:r>
        <w:t>Industry Context</w:t>
      </w:r>
      <w:r/>
    </w:p>
    <w:p>
      <w:r/>
      <w:r>
        <w:t>The broader tech industry has seen similar trends. Companies like Google, NVidia, Microsoft, and OpenAI have also significantly invested in AI technology. Recently, executives from these corporations discussed AI regulation at the White House, underlining the importance and urgency of comprehensive AI governance. Despite this high-level commitment, the technology is at least $500 billion short of recouping its development costs, with projected AI-related revenue for 2024 standing at around $100 billion.</w:t>
      </w:r>
      <w:r/>
    </w:p>
    <w:p>
      <w:pPr>
        <w:pStyle w:val="Heading3"/>
      </w:pPr>
      <w:r>
        <w:t>AI’s Maturity and Challenges</w:t>
      </w:r>
      <w:r/>
    </w:p>
    <w:p>
      <w:r/>
      <w:r>
        <w:t>The subdued enthusiasm may be partly attributed to the current phase of AI development. AI technologies such as ChatGPT and DALL-E were once groundbreaking due to their ability to generate coherent text and artistic images through simple prompts. However, the initial amazement has waned. Consumers now seek more tangible applications that enhance everyday productivity and practicality.</w:t>
      </w:r>
      <w:r/>
    </w:p>
    <w:p>
      <w:r/>
      <w:r>
        <w:t>Apple’s AI strategy appears to mirror these larger industry trends, pushing features that haven’t yet captivated the average user. Features like AI photo editing and email drafting are already well-served by third-party applications, reducing the novelty and necessity of Apple’s offerings.</w:t>
      </w:r>
      <w:r/>
    </w:p>
    <w:p>
      <w:pPr>
        <w:pStyle w:val="Heading3"/>
      </w:pPr>
      <w:r>
        <w:t>Visual Intelligence and Other New Features</w:t>
      </w:r>
      <w:r/>
    </w:p>
    <w:p>
      <w:r/>
      <w:r>
        <w:t>The iPhone 16 also introduces Visual Intelligence, an AI system that allows users to receive real-time information about their surroundings by pointing their camera at objects or locations. For instance, pointing the camera at a restaurant sign could provide reviews and reservation capabilities. Although promising, similar functionalities like Google Lens already exist, making Apple’s new features appear less innovative.</w:t>
      </w:r>
      <w:r/>
    </w:p>
    <w:p>
      <w:pPr>
        <w:pStyle w:val="Heading3"/>
      </w:pPr>
      <w:r>
        <w:t>Market and Professional Applications</w:t>
      </w:r>
      <w:r/>
    </w:p>
    <w:p>
      <w:r/>
      <w:r>
        <w:t>While mainstream consumers remain sceptical, AI continues to prove invaluable in professional spaces. AI is integral in many industries, from healthcare to energy management, and plays a crucial role in personalised advertising. In software development, a large majority of professionals utilise AI tools to streamline workflows. Thus, while consumer engagement may be lacking, AI's broader applications remain strong.</w:t>
      </w:r>
      <w:r/>
    </w:p>
    <w:p>
      <w:pPr>
        <w:pStyle w:val="Heading3"/>
      </w:pPr>
      <w:r>
        <w:t>Launch Strategy</w:t>
      </w:r>
      <w:r/>
    </w:p>
    <w:p>
      <w:r/>
      <w:r>
        <w:t>Interestingly, many of Apple’s new AI features are not available immediately. This decision raises questions about the timing and readiness of the announcement. Historically, Apple has launched products only when they were polished and ready for market, making this preemptive reveal feel inconsistent with its usual strategy. The delay in availability of Apple Intelligence could indicate that the technology still requires significant refinement.</w:t>
      </w:r>
      <w:r/>
    </w:p>
    <w:p>
      <w:pPr>
        <w:pStyle w:val="Heading3"/>
      </w:pPr>
      <w:r>
        <w:t>Future Prospects for AI</w:t>
      </w:r>
      <w:r/>
    </w:p>
    <w:p>
      <w:r/>
      <w:r>
        <w:t>Despite the current indifferent reception, the long-term potential for AI is substantial. Properly integrated, AI can revolutionise interactions and enhance everyday life, offering benefits such as personalised healthcare and enriched real-time learning experiences. The technology’s future hinges on solving real-world problems with clarity, efficacy, and purpose – key factors that will determine whether AI evolves into a truly transformative force or remains another overhyped endeavour.</w:t>
      </w:r>
      <w:r/>
    </w:p>
    <w:p>
      <w:pPr>
        <w:pStyle w:val="Heading3"/>
      </w:pPr>
      <w:r>
        <w:t>Conclusion</w:t>
      </w:r>
      <w:r/>
    </w:p>
    <w:p>
      <w:r/>
      <w:r>
        <w:t>Apple’s ambitious AI rollout with iPhone 16 highlights ongoing challenges within the tech industry. While consumer interest lags, the potential for AI to effect meaningful change remains significant. As the technology continues to mature, successful integration and practical applications will be crucial in capturing consumer interest and driving the next wave of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https://www.npr.org/2024/09/09/nx-s1-5106750/apple-iphone-16-pro-apple-intelligence</w:t>
        </w:r>
      </w:hyperlink>
      <w:r>
        <w:t xml:space="preserve"> - Corroborates the unveiling of the iPhone 16 and its AI features, including Apple Intelligence, and the mixed reception it received.</w:t>
      </w:r>
      <w:r/>
    </w:p>
    <w:p>
      <w:pPr>
        <w:pStyle w:val="ListNumber"/>
        <w:spacing w:line="240" w:lineRule="auto"/>
        <w:ind w:left="720"/>
      </w:pPr>
      <w:r/>
      <w:hyperlink r:id="rId11">
        <w:r>
          <w:rPr>
            <w:color w:val="0000EE"/>
            <w:u w:val="single"/>
          </w:rPr>
          <w:t>https://finance.yahoo.com/video/apple-still-ai-winner-despite-210713797.html</w:t>
        </w:r>
      </w:hyperlink>
      <w:r>
        <w:t xml:space="preserve"> - Supports the analysis of the iPhone 16's reception and Apple's long-term AI strategy, including the impact on Apple's stock and consumer reaction.</w:t>
      </w:r>
      <w:r/>
    </w:p>
    <w:p>
      <w:pPr>
        <w:pStyle w:val="ListNumber"/>
        <w:spacing w:line="240" w:lineRule="auto"/>
        <w:ind w:left="720"/>
      </w:pPr>
      <w:r/>
      <w:hyperlink r:id="rId12">
        <w:r>
          <w:rPr>
            <w:color w:val="0000EE"/>
            <w:u w:val="single"/>
          </w:rPr>
          <w:t>https://www.apple.com/newsroom/2024/09/apple-introduces-iphone-16-and-iphone-16-plus/</w:t>
        </w:r>
      </w:hyperlink>
      <w:r>
        <w:t xml:space="preserve"> - Details the features of the iPhone 16, including Camera Control, the A18 chip, and Apple Intelligence, which aligns with the description of the new AI capabilities.</w:t>
      </w:r>
      <w:r/>
    </w:p>
    <w:p>
      <w:pPr>
        <w:pStyle w:val="ListNumber"/>
        <w:spacing w:line="240" w:lineRule="auto"/>
        <w:ind w:left="720"/>
      </w:pPr>
      <w:r/>
      <w:hyperlink r:id="rId13">
        <w:r>
          <w:rPr>
            <w:color w:val="0000EE"/>
            <w:u w:val="single"/>
          </w:rPr>
          <w:t>https://www.nbcnews.com/business/consumer/apple-pivots-artificial-intelligence-new-iphone-16-lineup-rcna170279</w:t>
        </w:r>
      </w:hyperlink>
      <w:r>
        <w:t xml:space="preserve"> - Provides information on Apple's pivot to AI, the features of the iPhone 16, and the delayed availability of some AI functionalities, which reflects on the launch strategy and consumer reception.</w:t>
      </w:r>
      <w:r/>
    </w:p>
    <w:p>
      <w:pPr>
        <w:pStyle w:val="ListNumber"/>
        <w:spacing w:line="240" w:lineRule="auto"/>
        <w:ind w:left="720"/>
      </w:pPr>
      <w:r/>
      <w:hyperlink r:id="rId14">
        <w:r>
          <w:rPr>
            <w:color w:val="0000EE"/>
            <w:u w:val="single"/>
          </w:rPr>
          <w:t>https://www.fortune.com/2024/09/10/apple-iphone-16-ai-features-bellwether-consumer-ai/</w:t>
        </w:r>
      </w:hyperlink>
      <w:r>
        <w:t xml:space="preserve"> - Discusses the significance of the iPhone 16's AI features in the broader consumer AI market and the potential impact on Apple's sales and revenue.</w:t>
      </w:r>
      <w:r/>
    </w:p>
    <w:p>
      <w:pPr>
        <w:pStyle w:val="ListNumber"/>
        <w:spacing w:line="240" w:lineRule="auto"/>
        <w:ind w:left="720"/>
      </w:pPr>
      <w:r/>
      <w:hyperlink r:id="rId10">
        <w:r>
          <w:rPr>
            <w:color w:val="0000EE"/>
            <w:u w:val="single"/>
          </w:rPr>
          <w:t>https://www.npr.org/2024/09/09/nx-s1-5106750/apple-iphone-16-pro-apple-intelligence</w:t>
        </w:r>
      </w:hyperlink>
      <w:r>
        <w:t xml:space="preserve"> - Explains the Visual Intelligence feature and how it compares to existing technologies like Google Lens, highlighting the lack of innovation perceived by consumers.</w:t>
      </w:r>
      <w:r/>
    </w:p>
    <w:p>
      <w:pPr>
        <w:pStyle w:val="ListNumber"/>
        <w:spacing w:line="240" w:lineRule="auto"/>
        <w:ind w:left="720"/>
      </w:pPr>
      <w:r/>
      <w:hyperlink r:id="rId11">
        <w:r>
          <w:rPr>
            <w:color w:val="0000EE"/>
            <w:u w:val="single"/>
          </w:rPr>
          <w:t>https://finance.yahoo.com/video/apple-still-ai-winner-despite-210713797.html</w:t>
        </w:r>
      </w:hyperlink>
      <w:r>
        <w:t xml:space="preserve"> - Analyzes the broader industry context, including investments by Google, NVidia, Microsoft, and OpenAI in AI technology and the challenges in recouping development costs.</w:t>
      </w:r>
      <w:r/>
    </w:p>
    <w:p>
      <w:pPr>
        <w:pStyle w:val="ListNumber"/>
        <w:spacing w:line="240" w:lineRule="auto"/>
        <w:ind w:left="720"/>
      </w:pPr>
      <w:r/>
      <w:hyperlink r:id="rId12">
        <w:r>
          <w:rPr>
            <w:color w:val="0000EE"/>
            <w:u w:val="single"/>
          </w:rPr>
          <w:t>https://www.apple.com/newsroom/2024/09/apple-introduces-iphone-16-and-iphone-16-plus/</w:t>
        </w:r>
      </w:hyperlink>
      <w:r>
        <w:t xml:space="preserve"> - Details the AI features such as automatic photo editing, transcription services, and email composition, which received little enthusiasm from consumers.</w:t>
      </w:r>
      <w:r/>
    </w:p>
    <w:p>
      <w:pPr>
        <w:pStyle w:val="ListNumber"/>
        <w:spacing w:line="240" w:lineRule="auto"/>
        <w:ind w:left="720"/>
      </w:pPr>
      <w:r/>
      <w:hyperlink r:id="rId13">
        <w:r>
          <w:rPr>
            <w:color w:val="0000EE"/>
            <w:u w:val="single"/>
          </w:rPr>
          <w:t>https://www.nbcnews.com/business/consumer/apple-pivots-artificial-intelligence-new-iphone-16-lineup-rcna170279</w:t>
        </w:r>
      </w:hyperlink>
      <w:r>
        <w:t xml:space="preserve"> - Highlights the importance of AI in professional spaces and its integral role in various industries, contrasting with the lukewarm consumer reception.</w:t>
      </w:r>
      <w:r/>
    </w:p>
    <w:p>
      <w:pPr>
        <w:pStyle w:val="ListNumber"/>
        <w:spacing w:line="240" w:lineRule="auto"/>
        <w:ind w:left="720"/>
      </w:pPr>
      <w:r/>
      <w:hyperlink r:id="rId14">
        <w:r>
          <w:rPr>
            <w:color w:val="0000EE"/>
            <w:u w:val="single"/>
          </w:rPr>
          <w:t>https://www.fortune.com/2024/09/10/apple-iphone-16-ai-features-bellwether-consumer-ai/</w:t>
        </w:r>
      </w:hyperlink>
      <w:r>
        <w:t xml:space="preserve"> - Discusses the long-term potential of AI and its ability to revolutionize interactions and enhance everyday life, despite current consumer apathy.</w:t>
      </w:r>
      <w:r/>
    </w:p>
    <w:p>
      <w:pPr>
        <w:pStyle w:val="ListNumber"/>
        <w:spacing w:line="240" w:lineRule="auto"/>
        <w:ind w:left="720"/>
      </w:pPr>
      <w:r/>
      <w:hyperlink r:id="rId10">
        <w:r>
          <w:rPr>
            <w:color w:val="0000EE"/>
            <w:u w:val="single"/>
          </w:rPr>
          <w:t>https://www.npr.org/2024/09/09/nx-s1-5106750/apple-iphone-16-pro-apple-intelligence</w:t>
        </w:r>
      </w:hyperlink>
      <w:r>
        <w:t xml:space="preserve"> - Explains the delay in the availability of Apple Intelligence features and how this contrasts with Apple's usual launch strategy of releasing polished products.</w:t>
      </w:r>
      <w:r/>
    </w:p>
    <w:p>
      <w:pPr>
        <w:pStyle w:val="ListNumber"/>
        <w:spacing w:line="240" w:lineRule="auto"/>
        <w:ind w:left="720"/>
      </w:pPr>
      <w:r/>
      <w:hyperlink r:id="rId15">
        <w:r>
          <w:rPr>
            <w:color w:val="0000EE"/>
            <w:u w:val="single"/>
          </w:rPr>
          <w:t>https://theasialive.com/apples-underwhelming-ai-announcement-a-missed-opportunity-or-an-overhyped-fad/2024/10/01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pr.org/2024/09/09/nx-s1-5106750/apple-iphone-16-pro-apple-intelligence" TargetMode="External"/><Relationship Id="rId11" Type="http://schemas.openxmlformats.org/officeDocument/2006/relationships/hyperlink" Target="https://finance.yahoo.com/video/apple-still-ai-winner-despite-210713797.html" TargetMode="External"/><Relationship Id="rId12" Type="http://schemas.openxmlformats.org/officeDocument/2006/relationships/hyperlink" Target="https://www.apple.com/newsroom/2024/09/apple-introduces-iphone-16-and-iphone-16-plus/" TargetMode="External"/><Relationship Id="rId13" Type="http://schemas.openxmlformats.org/officeDocument/2006/relationships/hyperlink" Target="https://www.nbcnews.com/business/consumer/apple-pivots-artificial-intelligence-new-iphone-16-lineup-rcna170279" TargetMode="External"/><Relationship Id="rId14" Type="http://schemas.openxmlformats.org/officeDocument/2006/relationships/hyperlink" Target="https://www.fortune.com/2024/09/10/apple-iphone-16-ai-features-bellwether-consumer-ai/" TargetMode="External"/><Relationship Id="rId15" Type="http://schemas.openxmlformats.org/officeDocument/2006/relationships/hyperlink" Target="https://theasialive.com/apples-underwhelming-ai-announcement-a-missed-opportunity-or-an-overhyped-fad/2024/10/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