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as a transformative force across multiple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Potent Transformative Force Across Multiple Sectors</w:t>
      </w:r>
      <w:r/>
    </w:p>
    <w:p>
      <w:r/>
      <w:r>
        <w:rPr>
          <w:b/>
        </w:rPr>
        <w:t>Various Industries Poised for a Major Shift with AI Integration</w:t>
      </w:r>
      <w:r/>
    </w:p>
    <w:p>
      <w:r/>
      <w:r>
        <w:t>Artificial Intelligence (AI) is heralding a new era of advancement across several key industries, profoundly impacting health care, finance, retail, and manufacturing. These sectors are witnessing rapid and substantial transformations, with AI offering unprecedented improvements in efficiency, personalisation, and cost-effectiveness. The multi-faceted applications of AI promise not just to enrich experiences but also to reshape traditional operational paradigms.</w:t>
      </w:r>
      <w:r/>
    </w:p>
    <w:p>
      <w:r/>
      <w:r>
        <w:rPr>
          <w:b/>
        </w:rPr>
        <w:t>Health Care Revolutionised by AI</w:t>
      </w:r>
      <w:r/>
    </w:p>
    <w:p>
      <w:r/>
      <w:r>
        <w:t>The health care sector is on the brink of a significant metamorphosis, thanks to AI-driven innovations. AI technologies are now reading medical images with unparalleled accuracy, predicting patient outcomes more reliably, and contributing to drug discovery. This technological influx is set to refine diagnostic processes, making treatment interventions more patient-specific and reducing administrative burdens.</w:t>
      </w:r>
      <w:r/>
    </w:p>
    <w:p>
      <w:r/>
      <w:r>
        <w:t>Such advancements promise to be a game-changer, improving patient care while simultaneously driving down costs. The capability for accurate diagnostics and bespoke treatment plans supports a more efficient healthcare system, potentially reducing waiting times and improving overall patient health outcomes.</w:t>
      </w:r>
      <w:r/>
    </w:p>
    <w:p>
      <w:r/>
      <w:r>
        <w:rPr>
          <w:b/>
        </w:rPr>
        <w:t>Finance Sector Embraces AI Innovations</w:t>
      </w:r>
      <w:r/>
    </w:p>
    <w:p>
      <w:r/>
      <w:r>
        <w:t>In finance, AI is making significant strides in areas such as fraud detection, risk management, and personalised financial services. Through sophisticated AI algorithms, real-time transaction monitoring has become a robust tool for identifying fraudulent activities, thereby diminishing financial losses for institutions.</w:t>
      </w:r>
      <w:r/>
    </w:p>
    <w:p>
      <w:r/>
      <w:r>
        <w:t>AI-powered robo-advisors are also revolutionising the accessibility of personalised investment advice. This new approach democratises financial services, extending sophisticated investment guidance to broader segments of society previously underserved.</w:t>
      </w:r>
      <w:r/>
    </w:p>
    <w:p>
      <w:r/>
      <w:r>
        <w:rPr>
          <w:b/>
        </w:rPr>
        <w:t>Enhanced Retail Experiences with AI</w:t>
      </w:r>
      <w:r/>
    </w:p>
    <w:p>
      <w:r/>
      <w:r>
        <w:t>Retailers are harnessing AI to enhance customer experiences through personalised recommendations, efficient inventory management, and improved customer service. By analysing customer behaviour and preferences, AI enables the automatic personalisation of product information, which can significantly boost sales.</w:t>
      </w:r>
      <w:r/>
    </w:p>
    <w:p>
      <w:r/>
      <w:r>
        <w:t>Furthermore, AI solutions optimise inventory levels, reducing the costs associated with overstocking or stockouts. This streamlined approach ensures that customers find the products they want while retailers maintain efficient and cost-effective operations.</w:t>
      </w:r>
      <w:r/>
    </w:p>
    <w:p>
      <w:r/>
      <w:r>
        <w:rPr>
          <w:b/>
        </w:rPr>
        <w:t>Manufacturing Industry Boosted by AI</w:t>
      </w:r>
      <w:r/>
    </w:p>
    <w:p>
      <w:r/>
      <w:r>
        <w:t>Manufacturing is yet another sector benefiting greatly from AI advancements. The reliance on automation and predictive maintenance is setting new benchmarks for efficiency and cost savings. AI systems allow for real-time monitoring of equipment, predicting potential failures before they occur and scheduling maintenance at optimal times.</w:t>
      </w:r>
      <w:r/>
    </w:p>
    <w:p>
      <w:r/>
      <w:r>
        <w:t>This predictive approach mitigates downtime and maintains quality production, resulting in substantial financial savings and enhanced operational efficiency. The manufacturing process becomes more reliable and scalable, paving the way for greater innovation and productivity.</w:t>
      </w:r>
      <w:r/>
    </w:p>
    <w:p>
      <w:r/>
      <w:r>
        <w:rPr>
          <w:b/>
        </w:rPr>
        <w:t>Conclusion</w:t>
      </w:r>
      <w:r/>
    </w:p>
    <w:p>
      <w:r/>
      <w:r>
        <w:t>The infusion of AI into these diverse sectors illustrates its immense potential to drive significant improvements and transform traditional methodologies. Healthcare, finance, retail, and manufacturing are witnessing AI's potent capabilities in refining processes, enhancing personalisation, and cutting costs, paving the way for a future marked by efficiency and innovation. As AI continues to evolve, its role within these industries is likely to expand further, heralding a new chapter of technological integration and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https://www.leewayhertz.com/ai-use-cases-and-applications/</w:t>
        </w:r>
      </w:hyperlink>
      <w:r>
        <w:t xml:space="preserve"> - Corroborates the transformative impact of AI across various industries, including healthcare, finance, retail, and manufacturing, and highlights specific use cases such as fraud detection, personalized customer experiences, and predictive maintenance.</w:t>
      </w:r>
      <w:r/>
    </w:p>
    <w:p>
      <w:pPr>
        <w:pStyle w:val="ListNumber"/>
        <w:spacing w:line="240" w:lineRule="auto"/>
        <w:ind w:left="720"/>
      </w:pPr>
      <w:r/>
      <w:hyperlink r:id="rId11">
        <w:r>
          <w:rPr>
            <w:color w:val="0000EE"/>
            <w:u w:val="single"/>
          </w:rPr>
          <w:t>https://www.brookings.edu/articles/how-artificial-intelligence-is-transforming-the-world/</w:t>
        </w:r>
      </w:hyperlink>
      <w:r>
        <w:t xml:space="preserve"> - Supports the widespread application of AI in sectors like healthcare, finance, and manufacturing, and discusses economic impacts and global competition driven by AI.</w:t>
      </w:r>
      <w:r/>
    </w:p>
    <w:p>
      <w:pPr>
        <w:pStyle w:val="ListNumber"/>
        <w:spacing w:line="240" w:lineRule="auto"/>
        <w:ind w:left="720"/>
      </w:pPr>
      <w:r/>
      <w:hyperlink r:id="rId12">
        <w:r>
          <w:rPr>
            <w:color w:val="0000EE"/>
            <w:u w:val="single"/>
          </w:rPr>
          <w:t>https://www.allata.com/insights/what-is-the-role-of-artificial-intelligence-in-transforming-industries/</w:t>
        </w:r>
      </w:hyperlink>
      <w:r>
        <w:t xml:space="preserve"> - Explains how AI enhances customer value, accelerates results, and ensures unprecedented accuracy across industries such as healthcare, finance, and manufacturing.</w:t>
      </w:r>
      <w:r/>
    </w:p>
    <w:p>
      <w:pPr>
        <w:pStyle w:val="ListNumber"/>
        <w:spacing w:line="240" w:lineRule="auto"/>
        <w:ind w:left="720"/>
      </w:pPr>
      <w:r/>
      <w:hyperlink r:id="rId13">
        <w:r>
          <w:rPr>
            <w:color w:val="0000EE"/>
            <w:u w:val="single"/>
          </w:rPr>
          <w:t>https://www.vationventures.com/blog/ais-transformative-force-on-business</w:t>
        </w:r>
      </w:hyperlink>
      <w:r>
        <w:t xml:space="preserve"> - Details AI's transformative force in industries like healthcare, finance, retail, and manufacturing, including applications in image recognition, fraud detection, and personalized customer experiences.</w:t>
      </w:r>
      <w:r/>
    </w:p>
    <w:p>
      <w:pPr>
        <w:pStyle w:val="ListNumber"/>
        <w:spacing w:line="240" w:lineRule="auto"/>
        <w:ind w:left="720"/>
      </w:pPr>
      <w:r/>
      <w:hyperlink r:id="rId14">
        <w:r>
          <w:rPr>
            <w:color w:val="0000EE"/>
            <w:u w:val="single"/>
          </w:rPr>
          <w:t>https://www.siliconvalley.center/blog/proliferation-of-ai-across-industries</w:t>
        </w:r>
      </w:hyperlink>
      <w:r>
        <w:t xml:space="preserve"> - Highlights AI's impact on healthcare through medical image analysis and drug discovery, and its role in finance, retail, and transportation, aligning with the article's sectors of focus.</w:t>
      </w:r>
      <w:r/>
    </w:p>
    <w:p>
      <w:pPr>
        <w:pStyle w:val="ListNumber"/>
        <w:spacing w:line="240" w:lineRule="auto"/>
        <w:ind w:left="720"/>
      </w:pPr>
      <w:r/>
      <w:hyperlink r:id="rId10">
        <w:r>
          <w:rPr>
            <w:color w:val="0000EE"/>
            <w:u w:val="single"/>
          </w:rPr>
          <w:t>https://www.leewayhertz.com/ai-use-cases-and-applications/</w:t>
        </w:r>
      </w:hyperlink>
      <w:r>
        <w:t xml:space="preserve"> - Specifically supports the health care sector's transformation through AI-driven innovations such as reading medical images and predicting patient outcomes.</w:t>
      </w:r>
      <w:r/>
    </w:p>
    <w:p>
      <w:pPr>
        <w:pStyle w:val="ListNumber"/>
        <w:spacing w:line="240" w:lineRule="auto"/>
        <w:ind w:left="720"/>
      </w:pPr>
      <w:r/>
      <w:hyperlink r:id="rId11">
        <w:r>
          <w:rPr>
            <w:color w:val="0000EE"/>
            <w:u w:val="single"/>
          </w:rPr>
          <w:t>https://www.brookings.edu/articles/how-artificial-intelligence-is-transforming-the-world/</w:t>
        </w:r>
      </w:hyperlink>
      <w:r>
        <w:t xml:space="preserve"> - Corroborates AI's role in the finance sector, including fraud detection and risk management, and discusses its broader economic impacts.</w:t>
      </w:r>
      <w:r/>
    </w:p>
    <w:p>
      <w:pPr>
        <w:pStyle w:val="ListNumber"/>
        <w:spacing w:line="240" w:lineRule="auto"/>
        <w:ind w:left="720"/>
      </w:pPr>
      <w:r/>
      <w:hyperlink r:id="rId12">
        <w:r>
          <w:rPr>
            <w:color w:val="0000EE"/>
            <w:u w:val="single"/>
          </w:rPr>
          <w:t>https://www.allata.com/insights/what-is-the-role-of-artificial-intelligence-in-transforming-industries/</w:t>
        </w:r>
      </w:hyperlink>
      <w:r>
        <w:t xml:space="preserve"> - Supports the enhancement of retail experiences through AI-driven personalization, inventory management, and customer service improvements.</w:t>
      </w:r>
      <w:r/>
    </w:p>
    <w:p>
      <w:pPr>
        <w:pStyle w:val="ListNumber"/>
        <w:spacing w:line="240" w:lineRule="auto"/>
        <w:ind w:left="720"/>
      </w:pPr>
      <w:r/>
      <w:hyperlink r:id="rId13">
        <w:r>
          <w:rPr>
            <w:color w:val="0000EE"/>
            <w:u w:val="single"/>
          </w:rPr>
          <w:t>https://www.vationventures.com/blog/ais-transformative-force-on-business</w:t>
        </w:r>
      </w:hyperlink>
      <w:r>
        <w:t xml:space="preserve"> - Details AI's benefits in the manufacturing industry, including predictive maintenance and quality control, aligning with the article's discussion on manufacturing efficiency.</w:t>
      </w:r>
      <w:r/>
    </w:p>
    <w:p>
      <w:pPr>
        <w:pStyle w:val="ListNumber"/>
        <w:spacing w:line="240" w:lineRule="auto"/>
        <w:ind w:left="720"/>
      </w:pPr>
      <w:r/>
      <w:hyperlink r:id="rId14">
        <w:r>
          <w:rPr>
            <w:color w:val="0000EE"/>
            <w:u w:val="single"/>
          </w:rPr>
          <w:t>https://www.siliconvalley.center/blog/proliferation-of-ai-across-industries</w:t>
        </w:r>
      </w:hyperlink>
      <w:r>
        <w:t xml:space="preserve"> - Highlights the economic impact of AI, including its potential to contribute significantly to the global economy, supporting the article's conclusion on AI's transformative potential.</w:t>
      </w:r>
      <w:r/>
    </w:p>
    <w:p>
      <w:pPr>
        <w:pStyle w:val="ListNumber"/>
        <w:spacing w:line="240" w:lineRule="auto"/>
        <w:ind w:left="720"/>
      </w:pPr>
      <w:r/>
      <w:hyperlink r:id="rId12">
        <w:r>
          <w:rPr>
            <w:color w:val="0000EE"/>
            <w:u w:val="single"/>
          </w:rPr>
          <w:t>https://www.allata.com/insights/what-is-the-role-of-artificial-intelligence-in-transforming-industries/</w:t>
        </w:r>
      </w:hyperlink>
      <w:r>
        <w:t xml:space="preserve"> - Discusses the broader economic shifts and job market changes due to AI, supporting the conclusion on AI's expanding role in various industries.</w:t>
      </w:r>
      <w:r/>
    </w:p>
    <w:p>
      <w:pPr>
        <w:pStyle w:val="ListNumber"/>
        <w:spacing w:line="240" w:lineRule="auto"/>
        <w:ind w:left="720"/>
      </w:pPr>
      <w:r/>
      <w:hyperlink r:id="rId15">
        <w:r>
          <w:rPr>
            <w:color w:val="0000EE"/>
            <w:u w:val="single"/>
          </w:rPr>
          <w:t>https://www.analyticsinsight.net/artificial-intelligence/will-artificial-intelligence-be-profitable-in-the-long-run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ewayhertz.com/ai-use-cases-and-applications/" TargetMode="External"/><Relationship Id="rId11" Type="http://schemas.openxmlformats.org/officeDocument/2006/relationships/hyperlink" Target="https://www.brookings.edu/articles/how-artificial-intelligence-is-transforming-the-world/" TargetMode="External"/><Relationship Id="rId12" Type="http://schemas.openxmlformats.org/officeDocument/2006/relationships/hyperlink" Target="https://www.allata.com/insights/what-is-the-role-of-artificial-intelligence-in-transforming-industries/" TargetMode="External"/><Relationship Id="rId13" Type="http://schemas.openxmlformats.org/officeDocument/2006/relationships/hyperlink" Target="https://www.vationventures.com/blog/ais-transformative-force-on-business" TargetMode="External"/><Relationship Id="rId14" Type="http://schemas.openxmlformats.org/officeDocument/2006/relationships/hyperlink" Target="https://www.siliconvalley.center/blog/proliferation-of-ai-across-industries" TargetMode="External"/><Relationship Id="rId15" Type="http://schemas.openxmlformats.org/officeDocument/2006/relationships/hyperlink" Target="https://www.analyticsinsight.net/artificial-intelligence/will-artificial-intelligence-be-profitable-in-the-long-ru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