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revolutionises creative industries with innovative designs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Revolutionises Creative Industries With Innovative Designs</w:t>
      </w:r>
      <w:r/>
    </w:p>
    <w:p>
      <w:r/>
      <w:r>
        <w:rPr>
          <w:b/>
        </w:rPr>
        <w:t>By Olivia Turner</w:t>
      </w:r>
      <w:r/>
    </w:p>
    <w:p>
      <w:r/>
      <w:r>
        <w:t>The role of Artificial Intelligence (AI) within creative industries is generating extensive discussions, particularly around its capacity to democratise and revolutionise areas like graphic design, product concepts, and digital art. Through the use of AI tools, designers across various sectors are generating innovative ideas and designs that challenge traditional boundaries.</w:t>
      </w:r>
      <w:r/>
    </w:p>
    <w:p>
      <w:r/>
      <w:r>
        <w:rPr>
          <w:b/>
        </w:rPr>
        <w:t>1. Popping Car Designs</w:t>
      </w:r>
      <w:r/>
    </w:p>
    <w:p>
      <w:r/>
      <w:r>
        <w:t>Creative studio Moss and Fog are utilising the AI tool "Midjourney" to merge automobile design with architectural styles from renowned 20th-century architects. The studio's latest project imagines what cars would look like if designed by legendary architects such as Antoni Gaudi, Frank Lloyd Wright, and Frank Gehry. The results infuse the essence of architectural marvels into car designs, creating a fascinating intersection between architecture and automobile design.</w:t>
      </w:r>
      <w:r/>
    </w:p>
    <w:p>
      <w:r/>
      <w:r>
        <w:t>Antoni Gaudi, a Spanish architect celebrated for his distinctive Catalan Modernism style, is one of the inspirations. His works are characterised by their unique style, with the Sagrada Familia church in Barcelona being a prime example. Another architect whose style has been imbued into car designs is Frank Lloyd Wright, recognised by the American Institute of Architects as "the greatest American architect of all time." His portfolio includes over a thousand architectural works, half of which were completed. Frank Gehry, a Canadian-American architect known for his avant-garde landmarks, has also influenced these designs. Vanity Fair named him "the most important architect of our age" in 2010.</w:t>
      </w:r>
      <w:r/>
    </w:p>
    <w:p>
      <w:r/>
      <w:r>
        <w:rPr>
          <w:b/>
        </w:rPr>
        <w:t>2. Superhero Sports Bikes</w:t>
      </w:r>
      <w:r/>
    </w:p>
    <w:p>
      <w:r/>
      <w:r>
        <w:t>Designer Coldstar Art has tapped into the superhero genre by creating AI-generated sports bikes that resonate with the iconic wheels seen in superhero narratives. These concept bikes seamlessly blend the aesthetic cues from superhero helmets and footwear, producing a creative visualisation of sporty motorcycles. The Midjourney AI tool played a significant role in bringing these superhero-inspired designs to life, encapsulating the unique essence of each character.</w:t>
      </w:r>
      <w:r/>
    </w:p>
    <w:p>
      <w:r/>
      <w:r>
        <w:rPr>
          <w:b/>
        </w:rPr>
        <w:t>3. The Magic School Bus</w:t>
      </w:r>
      <w:r/>
    </w:p>
    <w:p>
      <w:r/>
      <w:r>
        <w:t>Shail Patel has envisioned a playful and functional Mutated School Bus with the help of AI design tool Midjourney. This multi-storey, stacked bus combines various window shapes and colours reminiscent of the Minions, providing a fun, mobile classroom for children to study while traversing the city. The design is practical and whimsical, merging educational needs with imaginative design.</w:t>
      </w:r>
      <w:r/>
    </w:p>
    <w:p>
      <w:r/>
      <w:r>
        <w:rPr>
          <w:b/>
        </w:rPr>
        <w:t>4. Gaudi-inspired Home Appliances</w:t>
      </w:r>
      <w:r/>
    </w:p>
    <w:p>
      <w:r/>
      <w:r>
        <w:t>Everyday household appliances have received a creative revamp with Antoni Gaudi’s architectural style. From toasters to vacuum cleaners, these appliance designs mimic Gaudi’s aesthetic, blending neo-Gothic, art nouveau, and modernist styles. Resembling museum pieces, these appliances bring flowing contours and unique textured surfaces to the kitchen, adding a touch of artistic charm to mundane tasks.</w:t>
      </w:r>
      <w:r/>
    </w:p>
    <w:p>
      <w:r/>
      <w:r>
        <w:rPr>
          <w:b/>
        </w:rPr>
        <w:t>5. Transparent Products and Retrofuturism</w:t>
      </w:r>
      <w:r/>
    </w:p>
    <w:p>
      <w:r/>
      <w:r>
        <w:t>Designer Vadim Sadovski’s 'Alternate Reality Retrofuturism' series imagines a world where steampunk and transparency notions dominate design. Midjourney was pivotal in realising these intricate, chaotic yet captivating products. The series includes items like a Macintosh computer and a Netflix TV, combining retro and futuristic elements to produce visually stunning creations.</w:t>
      </w:r>
      <w:r/>
    </w:p>
    <w:p>
      <w:r/>
      <w:r>
        <w:rPr>
          <w:b/>
        </w:rPr>
        <w:t>6. Ancient Civilisations and Modern Technology</w:t>
      </w:r>
      <w:r/>
    </w:p>
    <w:p>
      <w:r/>
      <w:r>
        <w:t>Designer Niels, known by the moniker @appledsign, has created iPhone designs that draw inspiration from ancient civilisations such as Roman, Greek, Egyptian, and Chinese cultures. These products embody the fusion of ancient elegance and modern functionality, showcasing how past ingenuity can influence contemporary design.</w:t>
      </w:r>
      <w:r/>
    </w:p>
    <w:p>
      <w:r/>
      <w:r>
        <w:rPr>
          <w:b/>
        </w:rPr>
        <w:t>7. Renaissance-inspired Mouse Designs</w:t>
      </w:r>
      <w:r/>
    </w:p>
    <w:p>
      <w:r/>
      <w:r>
        <w:t>Str4ngThing has designed computer peripherals that incorporate ergonomic precision with Renaissance-inspired aesthetics. These mouse designs, blending historical charm with modern technology, infuse everyday computer use with a slice of history and artistic flair.</w:t>
      </w:r>
      <w:r/>
    </w:p>
    <w:p>
      <w:r/>
      <w:r>
        <w:rPr>
          <w:b/>
        </w:rPr>
        <w:t>8. Renaissance-inspired Footwear</w:t>
      </w:r>
      <w:r/>
    </w:p>
    <w:p>
      <w:r/>
      <w:r>
        <w:t>Str4ngeThing has also embarked on creating a series of footwear that mimics the intricate architectural nuances of Renaissance architecture. These AI-generated shoe designs, appearing as finely crafted wood veneer or cork, challenge traditional footwear norms by embracing complexity over simplicity. Each shoe encapsulates iconic architectural elements within its design.</w:t>
      </w:r>
      <w:r/>
    </w:p>
    <w:p>
      <w:r/>
      <w:r>
        <w:rPr>
          <w:b/>
        </w:rPr>
        <w:t>9. Marvel-Themed Nike Footwear</w:t>
      </w:r>
      <w:r/>
    </w:p>
    <w:p>
      <w:r/>
      <w:r>
        <w:t>Designer Paul Parsons has envisioned a collection of Nike football sneakers inspired by Marvel’s iconic heroes and anti-heroes. Using the MidJourney AI tool, Parsons has created a series dedicated to characters from the Avengers films, including Wolverine. The sneakers blend sporty functionality with a nod to comic book lore, producing stylish and distinctive footwear.</w:t>
      </w:r>
      <w:r/>
    </w:p>
    <w:p>
      <w:r/>
      <w:r>
        <w:rPr>
          <w:b/>
        </w:rPr>
        <w:t>10. Futuristic Fashion Accessories</w:t>
      </w:r>
      <w:r/>
    </w:p>
    <w:p>
      <w:r/>
      <w:r>
        <w:t>South African designer Grant Franck has explored the intersection of gaming and fashion through AI-generated product concepts. His collection of vibrant and futuristic accessories includes sneakers, helmets, backpacks, music players, and game controllers. These pieces merge gaming aesthetics with fashion, standing out for their striking designs, though questions remain about their practicality and durability.</w:t>
      </w:r>
      <w:r/>
    </w:p>
    <w:p>
      <w:r/>
      <w:r>
        <w:t>The infusion of AI into creative sectors is evidently sparking innovation and generating diverse discussions. Whether through car designs inspired by legendary architects or imaginative bus concepts for school children, AI tools like Midjourney are pushing the boundaries of creativity and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https://www.hp.com/us-en/shop/tech-takes/ai-in-creative-industries</w:t>
        </w:r>
      </w:hyperlink>
      <w:r>
        <w:t xml:space="preserve"> - This article discusses how AI is transforming creative industries, including graphic design, music, and film, by automating tasks and enhancing human creativity.</w:t>
      </w:r>
      <w:r/>
    </w:p>
    <w:p>
      <w:pPr>
        <w:pStyle w:val="ListNumber"/>
        <w:spacing w:line="240" w:lineRule="auto"/>
        <w:ind w:left="720"/>
      </w:pPr>
      <w:r/>
      <w:hyperlink r:id="rId11">
        <w:r>
          <w:rPr>
            <w:color w:val="0000EE"/>
            <w:u w:val="single"/>
          </w:rPr>
          <w:t>https://newo.ai/insights/revolutionizing-creative-industries-with-ai/</w:t>
        </w:r>
      </w:hyperlink>
      <w:r>
        <w:t xml:space="preserve"> - This article explores how AI is revolutionizing graphic design, filmmaking, and other creative fields by streamlining workflows, enhancing artistic capabilities, and providing advanced tools for ideation and content creation.</w:t>
      </w:r>
      <w:r/>
    </w:p>
    <w:p>
      <w:pPr>
        <w:pStyle w:val="ListNumber"/>
        <w:spacing w:line="240" w:lineRule="auto"/>
        <w:ind w:left="720"/>
      </w:pPr>
      <w:r/>
      <w:hyperlink r:id="rId12">
        <w:r>
          <w:rPr>
            <w:color w:val="0000EE"/>
            <w:u w:val="single"/>
          </w:rPr>
          <w:t>https://labgov.city/theurbanmedialab/shaping-tomorrow-the-implications-of-artificial-intelligence-on-creative-industries-and-beyond/</w:t>
        </w:r>
      </w:hyperlink>
      <w:r>
        <w:t xml:space="preserve"> - This article examines the impact of AI on creative industries, including the redefinition of creativity, the role of AI in enhancing artist productivity, and the broader societal implications of AI in these sectors.</w:t>
      </w:r>
      <w:r/>
    </w:p>
    <w:p>
      <w:pPr>
        <w:pStyle w:val="ListNumber"/>
        <w:spacing w:line="240" w:lineRule="auto"/>
        <w:ind w:left="720"/>
      </w:pPr>
      <w:r/>
      <w:hyperlink r:id="rId13">
        <w:r>
          <w:rPr>
            <w:color w:val="0000EE"/>
            <w:u w:val="single"/>
          </w:rPr>
          <w:t>https://www.fastcompany.com/91189365/how-ai-is-driving-new-paradigms-in-creative-industries</w:t>
        </w:r>
      </w:hyperlink>
      <w:r>
        <w:t xml:space="preserve"> - This article highlights how AI is transforming creative workflows by analyzing datasets, identifying design trends, and creating emotionally resonant content, thereby enhancing the creative process and productivity.</w:t>
      </w:r>
      <w:r/>
    </w:p>
    <w:p>
      <w:pPr>
        <w:pStyle w:val="ListNumber"/>
        <w:spacing w:line="240" w:lineRule="auto"/>
        <w:ind w:left="720"/>
      </w:pPr>
      <w:r/>
      <w:hyperlink r:id="rId14">
        <w:r>
          <w:rPr>
            <w:color w:val="0000EE"/>
            <w:u w:val="single"/>
          </w:rPr>
          <w:t>https://autogpt.net/the-impact-of-ai-on-the-creative-industry/</w:t>
        </w:r>
      </w:hyperlink>
      <w:r>
        <w:t xml:space="preserve"> - This article discusses the evolution of AI in creativity, its role in generating innovative designs, and how AI tools like Canva and Adobe Sensei are making creative processes more accessible and efficient.</w:t>
      </w:r>
      <w:r/>
    </w:p>
    <w:p>
      <w:pPr>
        <w:pStyle w:val="ListNumber"/>
        <w:spacing w:line="240" w:lineRule="auto"/>
        <w:ind w:left="720"/>
      </w:pPr>
      <w:r/>
      <w:hyperlink r:id="rId10">
        <w:r>
          <w:rPr>
            <w:color w:val="0000EE"/>
            <w:u w:val="single"/>
          </w:rPr>
          <w:t>https://www.hp.com/us-en/shop/tech-takes/ai-in-creative-industries</w:t>
        </w:r>
      </w:hyperlink>
      <w:r>
        <w:t xml:space="preserve"> - This article mentions AI tools like MuseNet and ScriptBook, which are used in music composition and film script analysis, respectively, illustrating AI's impact on various creative fields.</w:t>
      </w:r>
      <w:r/>
    </w:p>
    <w:p>
      <w:pPr>
        <w:pStyle w:val="ListNumber"/>
        <w:spacing w:line="240" w:lineRule="auto"/>
        <w:ind w:left="720"/>
      </w:pPr>
      <w:r/>
      <w:hyperlink r:id="rId11">
        <w:r>
          <w:rPr>
            <w:color w:val="0000EE"/>
            <w:u w:val="single"/>
          </w:rPr>
          <w:t>https://newo.ai/insights/revolutionizing-creative-industries-with-ai/</w:t>
        </w:r>
      </w:hyperlink>
      <w:r>
        <w:t xml:space="preserve"> - This article provides examples of AI-powered platforms like Canva and DeepArt.io, which are democratizing access to high-quality design and enabling users to create professional-quality graphics and artworks.</w:t>
      </w:r>
      <w:r/>
    </w:p>
    <w:p>
      <w:pPr>
        <w:pStyle w:val="ListNumber"/>
        <w:spacing w:line="240" w:lineRule="auto"/>
        <w:ind w:left="720"/>
      </w:pPr>
      <w:r/>
      <w:hyperlink r:id="rId12">
        <w:r>
          <w:rPr>
            <w:color w:val="0000EE"/>
            <w:u w:val="single"/>
          </w:rPr>
          <w:t>https://labgov.city/theurbanmedialab/shaping-tomorrow-the-implications-of-artificial-intelligence-on-creative-industries-and-beyond/</w:t>
        </w:r>
      </w:hyperlink>
      <w:r>
        <w:t xml:space="preserve"> - This article discusses the use of AI by companies like 20th Century Fox to analyze movie trailers and predict audience resonance, showcasing AI's role in filmmaking and content creation.</w:t>
      </w:r>
      <w:r/>
    </w:p>
    <w:p>
      <w:pPr>
        <w:pStyle w:val="ListNumber"/>
        <w:spacing w:line="240" w:lineRule="auto"/>
        <w:ind w:left="720"/>
      </w:pPr>
      <w:r/>
      <w:hyperlink r:id="rId13">
        <w:r>
          <w:rPr>
            <w:color w:val="0000EE"/>
            <w:u w:val="single"/>
          </w:rPr>
          <w:t>https://www.fastcompany.com/91189365/how-ai-is-driving-new-paradigms-in-creative-industries</w:t>
        </w:r>
      </w:hyperlink>
      <w:r>
        <w:t xml:space="preserve"> - This article explains how AI tools can analyze datasets to identify emerging design trends and provide fresh, data-driven inspiration for designers and marketers.</w:t>
      </w:r>
      <w:r/>
    </w:p>
    <w:p>
      <w:pPr>
        <w:pStyle w:val="ListNumber"/>
        <w:spacing w:line="240" w:lineRule="auto"/>
        <w:ind w:left="720"/>
      </w:pPr>
      <w:r/>
      <w:hyperlink r:id="rId14">
        <w:r>
          <w:rPr>
            <w:color w:val="0000EE"/>
            <w:u w:val="single"/>
          </w:rPr>
          <w:t>https://autogpt.net/the-impact-of-ai-on-the-creative-industry/</w:t>
        </w:r>
      </w:hyperlink>
      <w:r>
        <w:t xml:space="preserve"> - This article highlights the ability of AI to enhance creativity by automating repetitive tasks, allowing artists to focus on more innovative aspects of their work.</w:t>
      </w:r>
      <w:r/>
    </w:p>
    <w:p>
      <w:pPr>
        <w:pStyle w:val="ListNumber"/>
        <w:spacing w:line="240" w:lineRule="auto"/>
        <w:ind w:left="720"/>
      </w:pPr>
      <w:r/>
      <w:hyperlink r:id="rId11">
        <w:r>
          <w:rPr>
            <w:color w:val="0000EE"/>
            <w:u w:val="single"/>
          </w:rPr>
          <w:t>https://newo.ai/insights/revolutionizing-creative-industries-with-ai/</w:t>
        </w:r>
      </w:hyperlink>
      <w:r>
        <w:t xml:space="preserve"> - This article discusses the integration of AI in graphic design, including features like image recognition, predictive analytics, and generative design, which streamline workflows and enhance artistic capabilities.</w:t>
      </w:r>
      <w:r/>
    </w:p>
    <w:p>
      <w:pPr>
        <w:pStyle w:val="ListNumber"/>
        <w:spacing w:line="240" w:lineRule="auto"/>
        <w:ind w:left="720"/>
      </w:pPr>
      <w:r/>
      <w:hyperlink r:id="rId15">
        <w:r>
          <w:rPr>
            <w:color w:val="0000EE"/>
            <w:u w:val="single"/>
          </w:rPr>
          <w:t>https://www.yankodesign.com/2024/10/01/top-ten-ai-generated-concepts-elevate-product-design-to-new-heights/?utm_source=rss&amp;utm_medium=rss&amp;utm_campaign=top-ten-ai-generated-concepts-elevate-product-design-to-new-heights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om/us-en/shop/tech-takes/ai-in-creative-industries" TargetMode="External"/><Relationship Id="rId11" Type="http://schemas.openxmlformats.org/officeDocument/2006/relationships/hyperlink" Target="https://newo.ai/insights/revolutionizing-creative-industries-with-ai/" TargetMode="External"/><Relationship Id="rId12" Type="http://schemas.openxmlformats.org/officeDocument/2006/relationships/hyperlink" Target="https://labgov.city/theurbanmedialab/shaping-tomorrow-the-implications-of-artificial-intelligence-on-creative-industries-and-beyond/" TargetMode="External"/><Relationship Id="rId13" Type="http://schemas.openxmlformats.org/officeDocument/2006/relationships/hyperlink" Target="https://www.fastcompany.com/91189365/how-ai-is-driving-new-paradigms-in-creative-industries" TargetMode="External"/><Relationship Id="rId14" Type="http://schemas.openxmlformats.org/officeDocument/2006/relationships/hyperlink" Target="https://autogpt.net/the-impact-of-ai-on-the-creative-industry/" TargetMode="External"/><Relationship Id="rId15" Type="http://schemas.openxmlformats.org/officeDocument/2006/relationships/hyperlink" Target="https://www.yankodesign.com/2024/10/01/top-ten-ai-generated-concepts-elevate-product-design-to-new-heights/?utm_source=rss&amp;utm_medium=rss&amp;utm_campaign=top-ten-ai-generated-concepts-elevate-product-design-to-new-he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