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Governor Gavin Newsom vetoes controversial AI safety bill SB 1047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Governor Gavin Newsom Vetoes Controversial AI Safety Bill SB 1047</w:t>
      </w:r>
      <w:r/>
    </w:p>
    <w:p>
      <w:r/>
      <w:r>
        <w:t>Sacramento, CA — In a significant move affecting the burgeoning field of artificial intelligence, California Governor Gavin Newsom vetoed Senate Bill 1047 (SB 1047) on Sunday. The bill aimed to implement safety regulations on companies developing generative AI technologies, which can autonomously generate text, images, or audio in response to prompts, and handle repetitive tasks with minimal human oversight.</w:t>
      </w:r>
      <w:r/>
    </w:p>
    <w:p>
      <w:r/>
      <w:r>
        <w:t>The decision comes after considerable pushback from the tech industry, which argued that the proposed regulations could stifle innovation and prompt AI firms to relocate to more lenient jurisdictions. Industry leaders expressed concerns that stringent oversight could create an unwelcoming environment for AI development in California, historically a global leader in technological advancements.</w:t>
      </w:r>
      <w:r/>
    </w:p>
    <w:p>
      <w:r/>
      <w:r>
        <w:t>Governor Newsom acknowledged these concerns in his statement, stressing the need for a balanced approach that fosters innovation while ensuring public safety. "My administration has engaged with leading experts on generative AI to aid in the development of workable guardrails," Newsom said. He emphasised a focus on "empirical, science-based trajectory analysis" to guide future regulations.</w:t>
      </w:r>
      <w:r/>
    </w:p>
    <w:p>
      <w:r/>
      <w:r>
        <w:t>Moreover, Newsom has directed state agencies to broaden their evaluations of potential risks associated with AI technologies. This includes assessing the likelihood and impact of catastrophic events that could arise from the deployment of AI systems. The Governor's call for a more scientifically grounded approach highlights the complexity of governing emerging technologies while maintaining California's competitive edge in the tech industry.</w:t>
      </w:r>
      <w:r/>
    </w:p>
    <w:p>
      <w:r/>
      <w:r>
        <w:t>SB 1047 was seen as a pioneering effort to preemptively address the ethical and safety concerns surrounding generative AI, which has seen rapid advancements in recent years. Proponents of the bill argued that without regulatory frameworks, AI technologies could pose significant risks, including bias in automated decision-making systems, potential misuse of AI-generated content, and broader existential threats.</w:t>
      </w:r>
      <w:r/>
    </w:p>
    <w:p>
      <w:r/>
      <w:r>
        <w:t>Despite the veto, the conversation around AI safety is far from over. Newsom's move to solicit expert input and expand risk assessments indicates ongoing efforts to shape future legislation that balances innovation with essential safeguards.</w:t>
      </w:r>
      <w:r/>
    </w:p>
    <w:p>
      <w:r/>
      <w:r>
        <w:t>The debate over SB 1047 underscores the broader tension in crafting policy for swiftly evolving technologies. As AI continues to integrate more deeply into various sectors, the need for robust, yet flexible regulatory frameworks will remain a pertinent issue for policymakers, industry stakeholders, and the public alike.</w:t>
      </w:r>
      <w:r/>
    </w:p>
    <w:p>
      <w:r/>
      <w:r>
        <w:t>Newsom's veto is likely to spur further discussions and revisions aimed at achieving a consensus that both mitigates risks and promotes technological growth. For now, California will continue to develop its approach to AI regulation through a process informed by scientific expertise and stakeholder engagement.</w:t>
      </w:r>
      <w:r/>
    </w:p>
    <w:p>
      <w:r/>
      <w:r>
        <w:t>As these developments unfold, they will be closely watched not only by the tech industry in Silicon Valley but also by national and international policymakers who are similarly grappling with the challenges and opportunities presented by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https://www.newsweek.com/what-gavin-newsom-ai-safety-bill-veto-means-california-1961290</w:t>
        </w:r>
      </w:hyperlink>
      <w:r>
        <w:t xml:space="preserve"> - Corroborates Governor Newsom's veto of SB 1047 and his concerns about the bill's approach to regulating AI, as well as the implications for California's tech sector.</w:t>
      </w:r>
      <w:r/>
    </w:p>
    <w:p>
      <w:pPr>
        <w:pStyle w:val="ListNumber"/>
        <w:spacing w:line="240" w:lineRule="auto"/>
        <w:ind w:left="720"/>
      </w:pPr>
      <w:r/>
      <w:hyperlink r:id="rId11">
        <w:r>
          <w:rPr>
            <w:color w:val="0000EE"/>
            <w:u w:val="single"/>
          </w:rPr>
          <w:t>https://www.morganlewis.com/pubs/2024/10/california-governor-vetoes-ai-safety-bill-sb-1047-signs-ab-2013-requiring-generative-ai-transparency</w:t>
        </w:r>
      </w:hyperlink>
      <w:r>
        <w:t xml:space="preserve"> - Details the specific provisions of SB 1047, Governor Newsom's reasons for vetoing the bill, and the alternative measures he has taken to regulate AI.</w:t>
      </w:r>
      <w:r/>
    </w:p>
    <w:p>
      <w:pPr>
        <w:pStyle w:val="ListNumber"/>
        <w:spacing w:line="240" w:lineRule="auto"/>
        <w:ind w:left="720"/>
      </w:pPr>
      <w:r/>
      <w:hyperlink r:id="rId12">
        <w:r>
          <w:rPr>
            <w:color w:val="0000EE"/>
            <w:u w:val="single"/>
          </w:rPr>
          <w:t>https://www.theguardian.com/us-news/2024/sep/29/california-governor-gavin-newsom-vetoes-ai-safety-bill</w:t>
        </w:r>
      </w:hyperlink>
      <w:r>
        <w:t xml:space="preserve"> - Provides context on the tech industry's pushback against SB 1047 and Governor Newsom's rationale for the veto, emphasizing the need for empirical and science-based regulations.</w:t>
      </w:r>
      <w:r/>
    </w:p>
    <w:p>
      <w:pPr>
        <w:pStyle w:val="ListNumber"/>
        <w:spacing w:line="240" w:lineRule="auto"/>
        <w:ind w:left="720"/>
      </w:pPr>
      <w:r/>
      <w:hyperlink r:id="rId13">
        <w:r>
          <w:rPr>
            <w:color w:val="0000EE"/>
            <w:u w:val="single"/>
          </w:rPr>
          <w:t>https://variety.com/2024/biz/news/gavin-newsom-sag-aftra-ai-bill-1047-artificial-intelligence-1236158405/</w:t>
        </w:r>
      </w:hyperlink>
      <w:r>
        <w:t xml:space="preserve"> - Discusses the veto of SB 1047 and its potential impact on AI innovation in California, including reactions from industry leaders and lawmakers.</w:t>
      </w:r>
      <w:r/>
    </w:p>
    <w:p>
      <w:pPr>
        <w:pStyle w:val="ListNumber"/>
        <w:spacing w:line="240" w:lineRule="auto"/>
        <w:ind w:left="720"/>
      </w:pPr>
      <w:r/>
      <w:hyperlink r:id="rId14">
        <w:r>
          <w:rPr>
            <w:color w:val="0000EE"/>
            <w:u w:val="single"/>
          </w:rPr>
          <w:t>https://time.com/7026653/gavin-newsom-ai-safety-bill-sb-1047/</w:t>
        </w:r>
      </w:hyperlink>
      <w:r>
        <w:t xml:space="preserve"> - Explains the provisions of SB 1047, the opposition from the tech industry, and Governor Newsom's commitment to developing workable guardrails for AI regulation based on scientific expertise.</w:t>
      </w:r>
      <w:r/>
    </w:p>
    <w:p>
      <w:pPr>
        <w:pStyle w:val="ListNumber"/>
        <w:spacing w:line="240" w:lineRule="auto"/>
        <w:ind w:left="720"/>
      </w:pPr>
      <w:r/>
      <w:hyperlink r:id="rId10">
        <w:r>
          <w:rPr>
            <w:color w:val="0000EE"/>
            <w:u w:val="single"/>
          </w:rPr>
          <w:t>https://www.newsweek.com/what-gavin-newsom-ai-safety-bill-veto-means-california-1961290</w:t>
        </w:r>
      </w:hyperlink>
      <w:r>
        <w:t xml:space="preserve"> - Highlights Senator Wiener's dissatisfaction with the veto and his concerns about the lack of enforceable regulations for AI safety.</w:t>
      </w:r>
      <w:r/>
    </w:p>
    <w:p>
      <w:pPr>
        <w:pStyle w:val="ListNumber"/>
        <w:spacing w:line="240" w:lineRule="auto"/>
        <w:ind w:left="720"/>
      </w:pPr>
      <w:r/>
      <w:hyperlink r:id="rId11">
        <w:r>
          <w:rPr>
            <w:color w:val="0000EE"/>
            <w:u w:val="single"/>
          </w:rPr>
          <w:t>https://www.morganlewis.com/pubs/2024/10/california-governor-vetoes-ai-safety-bill-sb-1047-signs-ab-2013-requiring-generative-ai-transparency</w:t>
        </w:r>
      </w:hyperlink>
      <w:r>
        <w:t xml:space="preserve"> - Details Governor Newsom's instruction to state agencies to evaluate risks associated with AI technologies and his signing of other AI-related bills.</w:t>
      </w:r>
      <w:r/>
    </w:p>
    <w:p>
      <w:pPr>
        <w:pStyle w:val="ListNumber"/>
        <w:spacing w:line="240" w:lineRule="auto"/>
        <w:ind w:left="720"/>
      </w:pPr>
      <w:r/>
      <w:hyperlink r:id="rId12">
        <w:r>
          <w:rPr>
            <w:color w:val="0000EE"/>
            <w:u w:val="single"/>
          </w:rPr>
          <w:t>https://www.theguardian.com/us-news/2024/sep/29/california-governor-gavin-newsom-vetoes-ai-safety-bill</w:t>
        </w:r>
      </w:hyperlink>
      <w:r>
        <w:t xml:space="preserve"> - Mentions the support from tech industry leaders for the veto and their concerns about the bill's potential to stifle innovation and hurt business growth.</w:t>
      </w:r>
      <w:r/>
    </w:p>
    <w:p>
      <w:pPr>
        <w:pStyle w:val="ListNumber"/>
        <w:spacing w:line="240" w:lineRule="auto"/>
        <w:ind w:left="720"/>
      </w:pPr>
      <w:r/>
      <w:hyperlink r:id="rId14">
        <w:r>
          <w:rPr>
            <w:color w:val="0000EE"/>
            <w:u w:val="single"/>
          </w:rPr>
          <w:t>https://time.com/7026653/gavin-newsom-ai-safety-bill-sb-1047/</w:t>
        </w:r>
      </w:hyperlink>
      <w:r>
        <w:t xml:space="preserve"> - Discusses the broader implications of the veto for AI regulation, including the need for balanced and flexible regulatory frameworks.</w:t>
      </w:r>
      <w:r/>
    </w:p>
    <w:p>
      <w:pPr>
        <w:pStyle w:val="ListNumber"/>
        <w:spacing w:line="240" w:lineRule="auto"/>
        <w:ind w:left="720"/>
      </w:pPr>
      <w:r/>
      <w:hyperlink r:id="rId11">
        <w:r>
          <w:rPr>
            <w:color w:val="0000EE"/>
            <w:u w:val="single"/>
          </w:rPr>
          <w:t>https://www.morganlewis.com/pubs/2024/10/california-governor-vetoes-ai-safety-bill-sb-1047-signs-ab-2013-requiring-generative-ai-transparency</w:t>
        </w:r>
      </w:hyperlink>
      <w:r>
        <w:t xml:space="preserve"> - Outlines the alternative bills signed by Governor Newsom, such as AB 2013, which require transparency in generative AI practices.</w:t>
      </w:r>
      <w:r/>
    </w:p>
    <w:p>
      <w:pPr>
        <w:pStyle w:val="ListNumber"/>
        <w:spacing w:line="240" w:lineRule="auto"/>
        <w:ind w:left="720"/>
      </w:pPr>
      <w:r/>
      <w:hyperlink r:id="rId12">
        <w:r>
          <w:rPr>
            <w:color w:val="0000EE"/>
            <w:u w:val="single"/>
          </w:rPr>
          <w:t>https://www.theguardian.com/us-news/2024/sep/29/california-governor-gavin-newsom-vetoes-ai-safety-bill</w:t>
        </w:r>
      </w:hyperlink>
      <w:r>
        <w:t xml:space="preserve"> - Provides reactions from critics of the veto, including concerns about the lack of oversight and the potential risks associated with unregulated AI development.</w:t>
      </w:r>
      <w:r/>
    </w:p>
    <w:p>
      <w:pPr>
        <w:pStyle w:val="ListNumber"/>
        <w:spacing w:line="240" w:lineRule="auto"/>
        <w:ind w:left="720"/>
      </w:pPr>
      <w:r/>
      <w:hyperlink r:id="rId12">
        <w:r>
          <w:rPr>
            <w:color w:val="0000EE"/>
            <w:u w:val="single"/>
          </w:rPr>
          <w:t>https://www.theguardian.com/us-news/2024/sep/29/california-governor-gavin-newsom-vetoes-ai-safety-bill</w:t>
        </w:r>
      </w:hyperlink>
      <w:r>
        <w:t xml:space="preserve"> - Please view link - unable to able to access data</w:t>
      </w:r>
      <w:r/>
    </w:p>
    <w:p>
      <w:pPr>
        <w:pStyle w:val="ListNumber"/>
        <w:spacing w:line="240" w:lineRule="auto"/>
        <w:ind w:left="720"/>
      </w:pPr>
      <w:r/>
      <w:hyperlink r:id="rId15">
        <w:r>
          <w:rPr>
            <w:color w:val="0000EE"/>
            <w:u w:val="single"/>
          </w:rPr>
          <w:t>https://krdo.com/news/2024/09/29/california-governor-vetoes-contentious-ai-safety-bill/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eek.com/what-gavin-newsom-ai-safety-bill-veto-means-california-1961290" TargetMode="External"/><Relationship Id="rId11" Type="http://schemas.openxmlformats.org/officeDocument/2006/relationships/hyperlink" Target="https://www.morganlewis.com/pubs/2024/10/california-governor-vetoes-ai-safety-bill-sb-1047-signs-ab-2013-requiring-generative-ai-transparency" TargetMode="External"/><Relationship Id="rId12" Type="http://schemas.openxmlformats.org/officeDocument/2006/relationships/hyperlink" Target="https://www.theguardian.com/us-news/2024/sep/29/california-governor-gavin-newsom-vetoes-ai-safety-bill" TargetMode="External"/><Relationship Id="rId13" Type="http://schemas.openxmlformats.org/officeDocument/2006/relationships/hyperlink" Target="https://variety.com/2024/biz/news/gavin-newsom-sag-aftra-ai-bill-1047-artificial-intelligence-1236158405/" TargetMode="External"/><Relationship Id="rId14" Type="http://schemas.openxmlformats.org/officeDocument/2006/relationships/hyperlink" Target="https://time.com/7026653/gavin-newsom-ai-safety-bill-sb-1047/" TargetMode="External"/><Relationship Id="rId15" Type="http://schemas.openxmlformats.org/officeDocument/2006/relationships/hyperlink" Target="https://krdo.com/news/2024/09/29/california-governor-vetoes-contentious-ai-safety-b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