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EQT foresees a bright future ahead amidst gas price volatility and rising domestic demand</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EQT Foresees a Bright Future Ahead Amidst Gas Price Volatility and Rising Domestic Demand</w:t>
      </w:r>
      <w:r/>
    </w:p>
    <w:p>
      <w:r/>
      <w:r>
        <w:rPr>
          <w:b/>
        </w:rPr>
        <w:t>Houston, Texas -</w:t>
      </w:r>
      <w:r>
        <w:t xml:space="preserve"> Attendees at the Gastech Conference in Houston were treated to an in-depth discussion on the state of the natural gas market by Will Jordan, Executive Vice President and General Counsel of EQT, the leading producer in the Appalachia region. During an interview with Jordan Blum, Editorial Director at Hart Energy, Jordan offered crucial insights on various aspects affecting the gas sector, from pricing dynamics to infrastructural challenges and strategic initiatives.</w:t>
      </w:r>
      <w:r/>
    </w:p>
    <w:p>
      <w:r/>
      <w:r>
        <w:t>The primary focus of the conversation was the contrasting landscape of fluctuating short-term gas prices juxtaposed with optimistic long-term demand projections. Jordan remarked on how natural gas in the US has increasingly become a storage mechanism as demand surged by 50% over the past decade, while storage capacity expanded by merely 12%. This imbalance has led to a reliance on price adjustments to regulate supply and demand, compounded by unusually warm winters leading to reduced seasonal demand. However, EQT projects a resurgence in stable pricing by 2025, aligning with the marginal production cost in the Haynesville region estimated at $3.50 per MMBtu.</w:t>
      </w:r>
      <w:r/>
    </w:p>
    <w:p>
      <w:r/>
      <w:r>
        <w:t>Jordan also touched on the burgeoning in-basin demand within the Appalachia region, fueled by the proliferation of data centres, notably in Virginia's Data Center Alley. The advent of artificial intelligence (AI) and its power-intensive data centres are driving significant electricity demand, surpassing the previously flat growth observed over the last decade. EQT sees a strategic opportunity in this sector, as Appalachia's natural gas offers a reliable, low-emission power source to meet these needs.</w:t>
      </w:r>
      <w:r/>
    </w:p>
    <w:p>
      <w:r/>
      <w:r>
        <w:t>The conversation further delved into the longstanding challenge of takeaway capacity. Jordan acknowledged the insufficient development of infrastructure to transport Appalachia's gas, primarily due to political and regulatory hurdles. Yet, he expressed cautious optimism, noting a potential shift towards recognising the necessity of pipelines and improved permitting reforms, which could facilitate the construction of essential projects. He cited recent political and market indicators suggesting progress in this direction.</w:t>
      </w:r>
      <w:r/>
    </w:p>
    <w:p>
      <w:r/>
      <w:r>
        <w:t>Another focal point was EQT's evolving strategy concerning liquefied natural gas (LNG). While acknowledging the non-binding nature of recent heads of agreement and tolling deals with LNG facilities, Jordan emphasised the company's long-term outlook. With an extensive inventory enabling a 30- to 100-year framework, EQT remains committed to playing a pivotal role in the global LNG market, particularly in addressing climate change. The firm is adopting a measured approach, progressively building competencies to ensure future participation in this sector.</w:t>
      </w:r>
      <w:r/>
    </w:p>
    <w:p>
      <w:r/>
      <w:r>
        <w:t>Jordan also addressed the broader trend of consolidation in the natural gas industry, driven by the necessity to create a more sustainable model. He highlighted EQT's transformation since 2019, lowering its breakeven production cost from over $3 to below $2 per MMBtu, making it one of the lowest cost producers. The recent Equitrans Midstream merger further cements EQT’s position as a low-cost leader, with an eye towards future opportunistic acquisitions to strengthen the company's profitability and sustainability.</w:t>
      </w:r>
      <w:r/>
    </w:p>
    <w:p>
      <w:r/>
      <w:r>
        <w:t>In conclusion, the insights provided by Will Jordan paint a picture of cautious optimism for EQT and the broader natural gas market. While current challenges persist, strategic planning and industry consolidation point towards a more stable and prosperous future for natural gas producers.</w:t>
      </w:r>
      <w:r/>
    </w:p>
    <w:p>
      <w:r/>
      <w:r>
        <w:t>For more detailed coverage and additional insights from the Gastech conference, visit Hart Energy's website.</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https://finance.yahoo.com/news/eqt-ceo-foresees-low-natural-141700163.html</w:t>
        </w:r>
      </w:hyperlink>
      <w:r>
        <w:t xml:space="preserve"> - Corroborates EQT's CEO Toby Rice's forecast on natural gas prices, production cuts, and the company's outlook on rising LNG demand.</w:t>
      </w:r>
      <w:r/>
    </w:p>
    <w:p>
      <w:pPr>
        <w:pStyle w:val="ListNumber"/>
        <w:spacing w:line="240" w:lineRule="auto"/>
        <w:ind w:left="720"/>
      </w:pPr>
      <w:r/>
      <w:hyperlink r:id="rId11">
        <w:r>
          <w:rPr>
            <w:color w:val="0000EE"/>
            <w:u w:val="single"/>
          </w:rPr>
          <w:t>https://www.nasdaq.com/articles/natural-gas-price-rise-horizon-rrc-eqt-ar-stocks-gain</w:t>
        </w:r>
      </w:hyperlink>
      <w:r>
        <w:t xml:space="preserve"> - Supports the anticipation of natural gas price increases post-October due to rising LNG exports and constrained domestic supply.</w:t>
      </w:r>
      <w:r/>
    </w:p>
    <w:p>
      <w:pPr>
        <w:pStyle w:val="ListNumber"/>
        <w:spacing w:line="240" w:lineRule="auto"/>
        <w:ind w:left="720"/>
      </w:pPr>
      <w:r/>
      <w:hyperlink r:id="rId12">
        <w:r>
          <w:rPr>
            <w:color w:val="0000EE"/>
            <w:u w:val="single"/>
          </w:rPr>
          <w:t>https://finance.yahoo.com/news/eqt-reverse-gas-curtailments-amid-140700968.html</w:t>
        </w:r>
      </w:hyperlink>
      <w:r>
        <w:t xml:space="preserve"> - Details EQT's plan to reverse production cuts due to rising demand and prices, and the company's involvement in LNG export projects.</w:t>
      </w:r>
      <w:r/>
    </w:p>
    <w:p>
      <w:pPr>
        <w:pStyle w:val="ListNumber"/>
        <w:spacing w:line="240" w:lineRule="auto"/>
        <w:ind w:left="720"/>
      </w:pPr>
      <w:r/>
      <w:hyperlink r:id="rId13">
        <w:r>
          <w:rPr>
            <w:color w:val="0000EE"/>
            <w:u w:val="single"/>
          </w:rPr>
          <w:t>https://blog.yesenergy.com/yeblog/six-us-natural-gas-market-trends</w:t>
        </w:r>
      </w:hyperlink>
      <w:r>
        <w:t xml:space="preserve"> - Provides context on the decline in natural gas prices, growth in LNG exports, and the impact of production levels on market trends.</w:t>
      </w:r>
      <w:r/>
    </w:p>
    <w:p>
      <w:pPr>
        <w:pStyle w:val="ListNumber"/>
        <w:spacing w:line="240" w:lineRule="auto"/>
        <w:ind w:left="720"/>
      </w:pPr>
      <w:r/>
      <w:hyperlink r:id="rId11">
        <w:r>
          <w:rPr>
            <w:color w:val="0000EE"/>
            <w:u w:val="single"/>
          </w:rPr>
          <w:t>https://www.nasdaq.com/articles/natural-gas-price-rise-horizon-rrc-eqt-ar-stocks-gain</w:t>
        </w:r>
      </w:hyperlink>
      <w:r>
        <w:t xml:space="preserve"> - Discusses the role of EQT and other companies in the Appalachian Basin and their production outlook in the face of rising demand.</w:t>
      </w:r>
      <w:r/>
    </w:p>
    <w:p>
      <w:pPr>
        <w:pStyle w:val="ListNumber"/>
        <w:spacing w:line="240" w:lineRule="auto"/>
        <w:ind w:left="720"/>
      </w:pPr>
      <w:r/>
      <w:hyperlink r:id="rId12">
        <w:r>
          <w:rPr>
            <w:color w:val="0000EE"/>
            <w:u w:val="single"/>
          </w:rPr>
          <w:t>https://finance.yahoo.com/news/eqt-reverse-gas-curtailments-amid-140700968.html</w:t>
        </w:r>
      </w:hyperlink>
      <w:r>
        <w:t xml:space="preserve"> - Explains EQT's strategic position in the LNG market, including its partnerships with Texas LNG and Commonwealth LNG.</w:t>
      </w:r>
      <w:r/>
    </w:p>
    <w:p>
      <w:pPr>
        <w:pStyle w:val="ListNumber"/>
        <w:spacing w:line="240" w:lineRule="auto"/>
        <w:ind w:left="720"/>
      </w:pPr>
      <w:r/>
      <w:hyperlink r:id="rId10">
        <w:r>
          <w:rPr>
            <w:color w:val="0000EE"/>
            <w:u w:val="single"/>
          </w:rPr>
          <w:t>https://finance.yahoo.com/news/eqt-ceo-foresees-low-natural-141700163.html</w:t>
        </w:r>
      </w:hyperlink>
      <w:r>
        <w:t xml:space="preserve"> - Highlights the importance of market solutions and the criticism of governmental interference in natural gas development as mentioned by EQT's CEO.</w:t>
      </w:r>
      <w:r/>
    </w:p>
    <w:p>
      <w:pPr>
        <w:pStyle w:val="ListNumber"/>
        <w:spacing w:line="240" w:lineRule="auto"/>
        <w:ind w:left="720"/>
      </w:pPr>
      <w:r/>
      <w:hyperlink r:id="rId13">
        <w:r>
          <w:rPr>
            <w:color w:val="0000EE"/>
            <w:u w:val="single"/>
          </w:rPr>
          <w:t>https://blog.yesenergy.com/yeblog/six-us-natural-gas-market-trends</w:t>
        </w:r>
      </w:hyperlink>
      <w:r>
        <w:t xml:space="preserve"> - Analyzes the impact of increased power generation from natural gas and the growth in storage inventory surplus on market dynamics.</w:t>
      </w:r>
      <w:r/>
    </w:p>
    <w:p>
      <w:pPr>
        <w:pStyle w:val="ListNumber"/>
        <w:spacing w:line="240" w:lineRule="auto"/>
        <w:ind w:left="720"/>
      </w:pPr>
      <w:r/>
      <w:hyperlink r:id="rId11">
        <w:r>
          <w:rPr>
            <w:color w:val="0000EE"/>
            <w:u w:val="single"/>
          </w:rPr>
          <w:t>https://www.nasdaq.com/articles/natural-gas-price-rise-horizon-rrc-eqt-ar-stocks-gain</w:t>
        </w:r>
      </w:hyperlink>
      <w:r>
        <w:t xml:space="preserve"> - Mentions the U.S. Energy Information Administration's forecast of rising natural gas prices due to increasing LNG exports and constrained domestic supply.</w:t>
      </w:r>
      <w:r/>
    </w:p>
    <w:p>
      <w:pPr>
        <w:pStyle w:val="ListNumber"/>
        <w:spacing w:line="240" w:lineRule="auto"/>
        <w:ind w:left="720"/>
      </w:pPr>
      <w:r/>
      <w:hyperlink r:id="rId12">
        <w:r>
          <w:rPr>
            <w:color w:val="0000EE"/>
            <w:u w:val="single"/>
          </w:rPr>
          <w:t>https://finance.yahoo.com/news/eqt-reverse-gas-curtailments-amid-140700968.html</w:t>
        </w:r>
      </w:hyperlink>
      <w:r>
        <w:t xml:space="preserve"> - Details EQT's transformation and cost reductions, including the Equitrans Midstream merger, to become a low-cost leader in the industry.</w:t>
      </w:r>
      <w:r/>
    </w:p>
    <w:p>
      <w:pPr>
        <w:pStyle w:val="ListNumber"/>
        <w:spacing w:line="240" w:lineRule="auto"/>
        <w:ind w:left="720"/>
      </w:pPr>
      <w:r/>
      <w:hyperlink r:id="rId14">
        <w:r>
          <w:rPr>
            <w:color w:val="0000EE"/>
            <w:u w:val="single"/>
          </w:rPr>
          <w:t>https://www.rigzone.com/news/energy_aspects_thought_usa_natural_gas_price_rise_was_overdone-30-sep-2024-178248-article/</w:t>
        </w:r>
      </w:hyperlink>
      <w:r>
        <w:t xml:space="preserve"> - Provides insights into short-term price volatility and the factors driving current natural gas prices, including supply and demand balances.</w:t>
      </w:r>
      <w:r/>
    </w:p>
    <w:p>
      <w:pPr>
        <w:pStyle w:val="ListNumber"/>
        <w:spacing w:line="240" w:lineRule="auto"/>
        <w:ind w:left="720"/>
      </w:pPr>
      <w:r/>
      <w:hyperlink r:id="rId15">
        <w:r>
          <w:rPr>
            <w:color w:val="0000EE"/>
            <w:u w:val="single"/>
          </w:rPr>
          <w:t>https://www.hartenergy.com/exclusives/exclusive-eqt-set-benefit-ai-growth-appalachia-210609</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finance.yahoo.com/news/eqt-ceo-foresees-low-natural-141700163.html" TargetMode="External"/><Relationship Id="rId11" Type="http://schemas.openxmlformats.org/officeDocument/2006/relationships/hyperlink" Target="https://www.nasdaq.com/articles/natural-gas-price-rise-horizon-rrc-eqt-ar-stocks-gain" TargetMode="External"/><Relationship Id="rId12" Type="http://schemas.openxmlformats.org/officeDocument/2006/relationships/hyperlink" Target="https://finance.yahoo.com/news/eqt-reverse-gas-curtailments-amid-140700968.html" TargetMode="External"/><Relationship Id="rId13" Type="http://schemas.openxmlformats.org/officeDocument/2006/relationships/hyperlink" Target="https://blog.yesenergy.com/yeblog/six-us-natural-gas-market-trends" TargetMode="External"/><Relationship Id="rId14" Type="http://schemas.openxmlformats.org/officeDocument/2006/relationships/hyperlink" Target="https://www.rigzone.com/news/energy_aspects_thought_usa_natural_gas_price_rise_was_overdone-30-sep-2024-178248-article/" TargetMode="External"/><Relationship Id="rId15" Type="http://schemas.openxmlformats.org/officeDocument/2006/relationships/hyperlink" Target="https://www.hartenergy.com/exclusives/exclusive-eqt-set-benefit-ai-growth-appalachia-210609"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