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announces major investment in Southeast Asia with new data center in Thailand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Google Announces Major Investment in Southeast Asia with New Data Center in Thailand</w:t>
      </w:r>
      <w:r/>
    </w:p>
    <w:p>
      <w:r/>
      <w:r>
        <w:rPr>
          <w:b/>
        </w:rPr>
        <w:t>Chonburi, Thailand</w:t>
      </w:r>
      <w:r>
        <w:t xml:space="preserve"> – In a substantial move to bolster its cloud and AI capabilities, Google has committed to investing $1 billion in the construction of a state-of-the-art data centre in Thailand. This facility is intended to meet the surging demand for cloud storage and artificial intelligence tools across Southeast Asia, a region experiencing rapid digital transformation.</w:t>
      </w:r>
      <w:r/>
    </w:p>
    <w:p>
      <w:pPr>
        <w:pStyle w:val="Heading3"/>
      </w:pPr>
      <w:r>
        <w:t>Google’s Expanding Footprint in Southeast Asia</w:t>
      </w:r>
      <w:r/>
    </w:p>
    <w:p>
      <w:r/>
      <w:r>
        <w:t>The new data centre will be located in Chonburi, with the requisite cloud region infrastructure situated in Bangkok. This expansion is part of Google's broader strategy to cement its presence in Southeast Asia, having previously announced a $2 billion data centre project in the region back in May 2024. According to Google, this new Thai facility will significantly enhance the delivery of its popular digital services—including Google Search, Maps, and Google Workspace—while also providing robust cloud capabilities and AI innovations.</w:t>
      </w:r>
      <w:r/>
    </w:p>
    <w:p>
      <w:r/>
      <w:r>
        <w:t>In an official statement, Google projected that the Thai data centre investment alone would generate 14,000 new jobs over the next five years, citing a study conducted by Deloitte.</w:t>
      </w:r>
      <w:r/>
    </w:p>
    <w:p>
      <w:pPr>
        <w:pStyle w:val="Heading3"/>
      </w:pPr>
      <w:r>
        <w:t>Partnership with Malaysia</w:t>
      </w:r>
      <w:r/>
    </w:p>
    <w:p>
      <w:r/>
      <w:r>
        <w:t>Simultaneously, Google Cloud is strengthening its ties with Malaysia, as evidenced by a new partnership with local technology firm DAgang NeXchange Berhad (DNeX). Together, they aim to provide sovereign cloud services, adhering to Malaysia's stringent data protection and residency laws by deploying Google Distributed Cloud technology. This means that certain services will operate autonomously, without requiring a direct connection to Google's global cloud infrastructure.</w:t>
      </w:r>
      <w:r/>
    </w:p>
    <w:p>
      <w:r/>
      <w:r>
        <w:t>While Google’s cloud advancements unfold in Thailand, Malaysia is witnessing its own tech transformation. Google's multi-year agreement with DNeX, although not detailed in terms of financial figures or specific timelines, underscores a collaborative effort to enhance local cloud infrastructure. Karan Bajwa, Google Cloud's VP for Asia Pacific, emphasized the partnership's goal of empowering organisations with cutting-edge cloud infrastructure, developer tools, and AI services.</w:t>
      </w:r>
      <w:r/>
    </w:p>
    <w:p>
      <w:pPr>
        <w:pStyle w:val="Heading3"/>
      </w:pPr>
      <w:r>
        <w:t>National Cloud and AI Policies in Malaysia</w:t>
      </w:r>
      <w:r/>
    </w:p>
    <w:p>
      <w:r/>
      <w:r>
        <w:t>Amid these developments, Malaysia is laying the groundwork for a comprehensive national cloud policy and AI regulations. Announced by Prime Minister Anwar Ibrahim, this policy framework will concentrate on fostering innovation in public services, boosting economic competitiveness, enhancing data security, and promoting digital inclusivity.</w:t>
      </w:r>
      <w:r/>
    </w:p>
    <w:p>
      <w:r/>
      <w:r>
        <w:t>A pivotal part of this initiative is the establishment of a national AI office, tasked with coordinating the country's technology advancement efforts. The government has outlined a five-year technology action plan alongside a regulatory framework to ensure the ethical adoption of AI technologies.</w:t>
      </w:r>
      <w:r/>
    </w:p>
    <w:p>
      <w:r/>
      <w:r>
        <w:t>Prime Minister Ibrahim, speaking at the ground-breaking ceremony for Google’s upcoming $2 billion data centre in Malaysia, highlighted the strategic importance of generative AI and the role of tech investments in reinforcing the nation's digital infrastructure. Google's strategic investments are expected to create 26,500 jobs and inject over $3 billion into Malaysia's GDP by 2030.</w:t>
      </w:r>
      <w:r/>
    </w:p>
    <w:p>
      <w:pPr>
        <w:pStyle w:val="Heading3"/>
      </w:pPr>
      <w:r>
        <w:t>Broader Industry Trends</w:t>
      </w:r>
      <w:r/>
    </w:p>
    <w:p>
      <w:r/>
      <w:r>
        <w:t>Google's investment surge in Southeast Asia is paralleled by similar moves from other tech giants. For instance, Microsoft is also planning a data centre in Thailand, which was announced in May 2024, aimed at addressing the region's high demand for cloud services and catalysing economic growth.</w:t>
      </w:r>
      <w:r/>
    </w:p>
    <w:p>
      <w:r/>
      <w:r>
        <w:t>In Malaysia, substantial foreign investments have been pouring into the country. The Malaysian government recently announced a plan to attract $107 billion in investments for its semiconductor sector, aiming to leverage its position as a key player in the global technology landscape. Notably, Intel and Infineon Technologies have already made significant commitments to Malaysia's tech ecosystem.</w:t>
      </w:r>
      <w:r/>
    </w:p>
    <w:p>
      <w:r/>
      <w:r>
        <w:t>Additionally, Amazon Web Services’s (AWS) decision to invest over $6 billion in a new cloud region highlights the country’s burgeoning role as a tech hub. AWS’s investment is anticipated to contribute $12.1 billion to Malaysia's GDP and support more than 3,500 full-time jobs annually until 2038.</w:t>
      </w:r>
      <w:r/>
    </w:p>
    <w:p>
      <w:r/>
      <w:r>
        <w:t>In a similar trajectory, Micron Technology Inc. is exploring opportunities for producing high-bandwidth memory chips in Malaysia, poised to enhance its competitive edge against South Korean counterparts. This could be part of an overarching strategy to capture a larger share of the AI-driven market.</w:t>
      </w:r>
      <w:r/>
    </w:p>
    <w:p>
      <w:pPr>
        <w:pStyle w:val="Heading3"/>
      </w:pPr>
      <w:r>
        <w:t>Conclusion</w:t>
      </w:r>
      <w:r/>
    </w:p>
    <w:p>
      <w:r/>
      <w:r>
        <w:t>As Google and other tech giants deepen their investments in Southeast Asia, the region is poised for substantial growth in cloud and AI technologies. These developments not only underscore the strategic importance of Southeast Asia in the global tech industry but also promise significant economic benefits and job creation for the region.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https://www.cnbc.com/2024/09/30/google-to-invest-1-billion-in-thailand-data-center-and-ai-push.html</w:t>
        </w:r>
      </w:hyperlink>
      <w:r>
        <w:t xml:space="preserve"> - Corroborates Google's $1 billion investment in Thailand for a new data center and cloud infrastructure, and its focus on AI and cloud services in Southeast Asia.</w:t>
      </w:r>
      <w:r/>
    </w:p>
    <w:p>
      <w:pPr>
        <w:pStyle w:val="ListNumber"/>
        <w:spacing w:line="240" w:lineRule="auto"/>
        <w:ind w:left="720"/>
      </w:pPr>
      <w:r/>
      <w:hyperlink r:id="rId11">
        <w:r>
          <w:rPr>
            <w:color w:val="0000EE"/>
            <w:u w:val="single"/>
          </w:rPr>
          <w:t>https://www.forbes.com/sites/yessarrosendar/2024/09/30/google-doubles-down-on-southeast-asia-investments-with-1-billion-data-center-project-in-thailand/</w:t>
        </w:r>
      </w:hyperlink>
      <w:r>
        <w:t xml:space="preserve"> - Supports the details of Google's investment in Thailand, including the locations in Chonburi and Bangkok, and the economic impact projected by Deloitte.</w:t>
      </w:r>
      <w:r/>
    </w:p>
    <w:p>
      <w:pPr>
        <w:pStyle w:val="ListNumber"/>
        <w:spacing w:line="240" w:lineRule="auto"/>
        <w:ind w:left="720"/>
      </w:pPr>
      <w:r/>
      <w:hyperlink r:id="rId12">
        <w:r>
          <w:rPr>
            <w:color w:val="0000EE"/>
            <w:u w:val="single"/>
          </w:rPr>
          <w:t>https://www.capacitymedia.com/article/google-to-build-data-centre-in-thailand</w:t>
        </w:r>
      </w:hyperlink>
      <w:r>
        <w:t xml:space="preserve"> - Confirms the location of the data center in Chonburi, its support for Google's Cloud Region in Bangkok, and the economic benefits expected from the investment.</w:t>
      </w:r>
      <w:r/>
    </w:p>
    <w:p>
      <w:pPr>
        <w:pStyle w:val="ListNumber"/>
        <w:spacing w:line="240" w:lineRule="auto"/>
        <w:ind w:left="720"/>
      </w:pPr>
      <w:r/>
      <w:hyperlink r:id="rId13">
        <w:r>
          <w:rPr>
            <w:color w:val="0000EE"/>
            <w:u w:val="single"/>
          </w:rPr>
          <w:t>https://techxplore.com/news/2024-10-google-invest-billion-thailand.html</w:t>
        </w:r>
      </w:hyperlink>
      <w:r>
        <w:t xml:space="preserve"> - Provides additional details on the job creation and GDP impact of Google's investment in Thailand, as well as the broader context of tech investments in Southeast Asia.</w:t>
      </w:r>
      <w:r/>
    </w:p>
    <w:p>
      <w:pPr>
        <w:pStyle w:val="ListNumber"/>
        <w:spacing w:line="240" w:lineRule="auto"/>
        <w:ind w:left="720"/>
      </w:pPr>
      <w:r/>
      <w:hyperlink r:id="rId14">
        <w:r>
          <w:rPr>
            <w:color w:val="0000EE"/>
            <w:u w:val="single"/>
          </w:rPr>
          <w:t>https://www.japantimes.co.jp/business/2024/10/01/companies/google-thailand-asia-ai/</w:t>
        </w:r>
      </w:hyperlink>
      <w:r>
        <w:t xml:space="preserve"> - Supports the information about Google's $1 billion investment in Thailand, the locations of the facilities, and the economic benefits anticipated.</w:t>
      </w:r>
      <w:r/>
    </w:p>
    <w:p>
      <w:pPr>
        <w:pStyle w:val="ListNumber"/>
        <w:spacing w:line="240" w:lineRule="auto"/>
        <w:ind w:left="720"/>
      </w:pPr>
      <w:r/>
      <w:hyperlink r:id="rId11">
        <w:r>
          <w:rPr>
            <w:color w:val="0000EE"/>
            <w:u w:val="single"/>
          </w:rPr>
          <w:t>https://www.forbes.com/sites/yessarrosendar/2024/09/30/google-doubles-down-on-southeast-asia-investments-with-1-billion-data-center-project-in-thailand/</w:t>
        </w:r>
      </w:hyperlink>
      <w:r>
        <w:t xml:space="preserve"> - Details Google's partnership with Dagang NeXchange Berhad (DNeX) in Malaysia for sovereign cloud services, aligning with Malaysia's data protection laws.</w:t>
      </w:r>
      <w:r/>
    </w:p>
    <w:p>
      <w:pPr>
        <w:pStyle w:val="ListNumber"/>
        <w:spacing w:line="240" w:lineRule="auto"/>
        <w:ind w:left="720"/>
      </w:pPr>
      <w:r/>
      <w:hyperlink r:id="rId12">
        <w:r>
          <w:rPr>
            <w:color w:val="0000EE"/>
            <w:u w:val="single"/>
          </w:rPr>
          <w:t>https://www.capacitymedia.com/article/google-to-build-data-centre-in-thailand</w:t>
        </w:r>
      </w:hyperlink>
      <w:r>
        <w:t xml:space="preserve"> - Mentions Google's broader strategy in Southeast Asia, including the $2 billion data center project in Malaysia and its impact on the local economy.</w:t>
      </w:r>
      <w:r/>
    </w:p>
    <w:p>
      <w:pPr>
        <w:pStyle w:val="ListNumber"/>
        <w:spacing w:line="240" w:lineRule="auto"/>
        <w:ind w:left="720"/>
      </w:pPr>
      <w:r/>
      <w:hyperlink r:id="rId13">
        <w:r>
          <w:rPr>
            <w:color w:val="0000EE"/>
            <w:u w:val="single"/>
          </w:rPr>
          <w:t>https://techxplore.com/news/2024-10-google-invest-billion-thailand.html</w:t>
        </w:r>
      </w:hyperlink>
      <w:r>
        <w:t xml:space="preserve"> - Discusses Microsoft's plans for a data center in Thailand and the competitive landscape in cloud and AI services in the region.</w:t>
      </w:r>
      <w:r/>
    </w:p>
    <w:p>
      <w:pPr>
        <w:pStyle w:val="ListNumber"/>
        <w:spacing w:line="240" w:lineRule="auto"/>
        <w:ind w:left="720"/>
      </w:pPr>
      <w:r/>
      <w:hyperlink r:id="rId11">
        <w:r>
          <w:rPr>
            <w:color w:val="0000EE"/>
            <w:u w:val="single"/>
          </w:rPr>
          <w:t>https://www.forbes.com/sites/yessarrosendar/2024/09/30/google-doubles-down-on-southeast-asia-investments-with-1-billion-data-center-project-in-thailand/</w:t>
        </w:r>
      </w:hyperlink>
      <w:r>
        <w:t xml:space="preserve"> - Highlights Amazon Web Services' (AWS) investment in Malaysia, its economic impact, and the role of Malaysia as a growing tech hub.</w:t>
      </w:r>
      <w:r/>
    </w:p>
    <w:p>
      <w:pPr>
        <w:pStyle w:val="ListNumber"/>
        <w:spacing w:line="240" w:lineRule="auto"/>
        <w:ind w:left="720"/>
      </w:pPr>
      <w:r/>
      <w:hyperlink r:id="rId12">
        <w:r>
          <w:rPr>
            <w:color w:val="0000EE"/>
            <w:u w:val="single"/>
          </w:rPr>
          <w:t>https://www.capacitymedia.com/article/google-to-build-data-centre-in-thailand</w:t>
        </w:r>
      </w:hyperlink>
      <w:r>
        <w:t xml:space="preserve"> - Explains Malaysia's national cloud policy and AI regulations, including the establishment of a national AI office and the five-year technology action plan.</w:t>
      </w:r>
      <w:r/>
    </w:p>
    <w:p>
      <w:pPr>
        <w:pStyle w:val="ListNumber"/>
        <w:spacing w:line="240" w:lineRule="auto"/>
        <w:ind w:left="720"/>
      </w:pPr>
      <w:r/>
      <w:hyperlink r:id="rId14">
        <w:r>
          <w:rPr>
            <w:color w:val="0000EE"/>
            <w:u w:val="single"/>
          </w:rPr>
          <w:t>https://www.japantimes.co.jp/business/2024/10/01/companies/google-thailand-asia-ai/</w:t>
        </w:r>
      </w:hyperlink>
      <w:r>
        <w:t xml:space="preserve"> - Provides context on the broader industry trends, including investments by Intel, Infineon Technologies, and Micron Technology Inc. in Malaysia's tech ecosystem.</w:t>
      </w:r>
      <w:r/>
    </w:p>
    <w:p>
      <w:pPr>
        <w:pStyle w:val="ListNumber"/>
        <w:spacing w:line="240" w:lineRule="auto"/>
        <w:ind w:left="720"/>
      </w:pPr>
      <w:r/>
      <w:hyperlink r:id="rId15">
        <w:r>
          <w:rPr>
            <w:color w:val="0000EE"/>
            <w:u w:val="single"/>
          </w:rPr>
          <w:t>https://www.techradar.com/pro/google-cloud-has-big-plans-for-infrastructure-in-southeast-asia</w:t>
        </w:r>
      </w:hyperlink>
      <w:r>
        <w:t xml:space="preserve"> - Please view link - unable to able to access data</w:t>
      </w:r>
      <w:r/>
    </w:p>
    <w:p>
      <w:pPr>
        <w:pStyle w:val="ListNumber"/>
        <w:spacing w:line="240" w:lineRule="auto"/>
        <w:ind w:left="720"/>
      </w:pPr>
      <w:r/>
      <w:hyperlink r:id="rId16">
        <w:r>
          <w:rPr>
            <w:color w:val="0000EE"/>
            <w:u w:val="single"/>
          </w:rPr>
          <w:t>https://www.benzinga.com/news/24/10/41109213/malaysia-announces-national-cloud-policy-and-ai-regulations-as-google-breaks-ground-on-its-new-2b-da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bc.com/2024/09/30/google-to-invest-1-billion-in-thailand-data-center-and-ai-push.html" TargetMode="External"/><Relationship Id="rId11" Type="http://schemas.openxmlformats.org/officeDocument/2006/relationships/hyperlink" Target="https://www.forbes.com/sites/yessarrosendar/2024/09/30/google-doubles-down-on-southeast-asia-investments-with-1-billion-data-center-project-in-thailand/" TargetMode="External"/><Relationship Id="rId12" Type="http://schemas.openxmlformats.org/officeDocument/2006/relationships/hyperlink" Target="https://www.capacitymedia.com/article/google-to-build-data-centre-in-thailand" TargetMode="External"/><Relationship Id="rId13" Type="http://schemas.openxmlformats.org/officeDocument/2006/relationships/hyperlink" Target="https://techxplore.com/news/2024-10-google-invest-billion-thailand.html" TargetMode="External"/><Relationship Id="rId14" Type="http://schemas.openxmlformats.org/officeDocument/2006/relationships/hyperlink" Target="https://www.japantimes.co.jp/business/2024/10/01/companies/google-thailand-asia-ai/" TargetMode="External"/><Relationship Id="rId15" Type="http://schemas.openxmlformats.org/officeDocument/2006/relationships/hyperlink" Target="https://www.techradar.com/pro/google-cloud-has-big-plans-for-infrastructure-in-southeast-asia" TargetMode="External"/><Relationship Id="rId16" Type="http://schemas.openxmlformats.org/officeDocument/2006/relationships/hyperlink" Target="https://www.benzinga.com/news/24/10/41109213/malaysia-announces-national-cloud-policy-and-ai-regulations-as-google-breaks-ground-on-its-new-2b-d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