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Industry experts unveil AI opportunities for insurers in contact centers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Industry Experts Unveil AI Opportunities for Insurers in Contact Centers</w:t>
      </w:r>
      <w:r/>
    </w:p>
    <w:p>
      <w:r/>
      <w:r>
        <w:t>In a recent discussion hosted by CX Today’s Charlie Mitchell, two prominent figures in the insurance and financial services industry highlighted the transformative potential of artificial intelligence (AI) within contact centers. The conversation featured Jacob Gardiner, Senior Account Executive for Insurance and Financial Services at Puzzel, and Simon Foot, Head of Customer Contact Transformation at PA Consulting.</w:t>
      </w:r>
      <w:r/>
    </w:p>
    <w:p>
      <w:pPr>
        <w:pStyle w:val="Heading4"/>
      </w:pPr>
      <w:r>
        <w:t>Delving into AI's Role in Contact Centers:</w:t>
      </w:r>
      <w:r/>
    </w:p>
    <w:p>
      <w:r/>
      <w:r>
        <w:rPr>
          <w:b/>
        </w:rPr>
        <w:t>Where Are The Current Opportunities?</w:t>
      </w:r>
      <w:r/>
    </w:p>
    <w:p>
      <w:r/>
      <w:r>
        <w:t>The experts identified several avenues where AI could enhance efficiency and customer experience in insurance contact centers. Jacob Gardiner emphasized that AI could streamline various processes, such as initial customer interactions, by deploying chatbots and automated response systems. These tools help handle routine inquiries, significantly reducing wait times and allowing human agents to focus on more complex issues.</w:t>
      </w:r>
      <w:r/>
    </w:p>
    <w:p>
      <w:r/>
      <w:r>
        <w:t>Simon Foot supported this view, adding that by utilising AI-driven analytics, insurers could gain deeper insights into customer behaviours and preferences. This data can inform more personalised interactions, improving customer satisfaction. Foot also mentioned the potential for AI to assist in fraud detection and prevention by swiftly analysing patterns and anomalies that might otherwise go unnoticed.</w:t>
      </w:r>
      <w:r/>
    </w:p>
    <w:p>
      <w:r/>
      <w:r>
        <w:rPr>
          <w:b/>
        </w:rPr>
        <w:t>When Might Insurers Need to Refocus Their AI Efforts?</w:t>
      </w:r>
      <w:r/>
    </w:p>
    <w:p>
      <w:r/>
      <w:r>
        <w:t>The conversation also touched upon the critical junctures when insurers might need to reassess their AI strategies. Both experts agreed that while initial AI implementations can yield quick wins, ongoing evaluation and refinement are essential. Gardiner pointed out that insurers should look to refocus their AI efforts when they notice diminishing returns on customer satisfaction metrics or when the technology lags behind advancing industry standards.</w:t>
      </w:r>
      <w:r/>
    </w:p>
    <w:p>
      <w:r/>
      <w:r>
        <w:t>Simon Foot noted that another signal for reevaluation would be the emergence of new AI capabilities that could potentially offer competitive advantages. He stressed the importance of staying abreast of technological advancements to ensure that AI tools remain effective and contribute positively to both operational efficiency and customer experience.</w:t>
      </w:r>
      <w:r/>
    </w:p>
    <w:p>
      <w:r/>
      <w:r>
        <w:rPr>
          <w:b/>
        </w:rPr>
        <w:t>Examples of Effective AI Utilisation</w:t>
      </w:r>
      <w:r/>
    </w:p>
    <w:p>
      <w:r/>
      <w:r>
        <w:t>As a testament to the potential benefits, the experts provided examples of insurers that have successfully integrated AI into their contact centers. One notable instance highlighted was a leading global insurer that implemented an AI-driven virtual assistant. This assistant managed front-line customer queries, resulting in a 30% reduction in call volumes for human agents and a notable increase in customer satisfaction scores.</w:t>
      </w:r>
      <w:r/>
    </w:p>
    <w:p>
      <w:r/>
      <w:r>
        <w:t>Additionally, a mid-sized European insurance firm was cited for its use of AI to analyse and categorise claims, speeding up the processing time from days to hours. Through machine learning algorithms, the insurer could accurately predict the most likely outcomes of claims, thus expediting settlements and improving customer trust and retention.</w:t>
      </w:r>
      <w:r/>
    </w:p>
    <w:p>
      <w:r/>
      <w:r>
        <w:rPr>
          <w:b/>
        </w:rPr>
        <w:t>Optimisation Program by Puzzel</w:t>
      </w:r>
      <w:r/>
    </w:p>
    <w:p>
      <w:r/>
      <w:r>
        <w:t>The discussion concluded with a brief overview of Puzzel’s Optimisation Program for contact centers. This initiative aims to provide tailored AI solutions and continuous support, helping insurers optimise their contact center operations effectively. Both Gardiner and Foot underscored the importance of such targeted programs in ensuring that AI implementations yield sustainable benefits.</w:t>
      </w:r>
      <w:r/>
    </w:p>
    <w:p>
      <w:r/>
      <w:r>
        <w:t>For those interested in more insights and developments in AI for contact centers, additional content is available on CX Today's YouTube channel, as well as their X and LinkedIn pages.</w:t>
      </w:r>
      <w:r/>
    </w:p>
    <w:p>
      <w:r/>
      <w:r>
        <w:t>The conversation underscored the growing relevance of AI in enhancing the customer service landscape within the insurance industry, providing valuable insights and real-world examples of effective AI applications.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https://smartaction.ai/conversational-ai-insurance/</w:t>
        </w:r>
      </w:hyperlink>
      <w:r>
        <w:t xml:space="preserve"> - This article supports the idea that AI can streamline processes in insurance contact centers by handling routine inquiries and freeing up human agents for more complex issues.</w:t>
      </w:r>
      <w:r/>
    </w:p>
    <w:p>
      <w:pPr>
        <w:pStyle w:val="ListNumber"/>
        <w:spacing w:line="240" w:lineRule="auto"/>
        <w:ind w:left="720"/>
      </w:pPr>
      <w:r/>
      <w:hyperlink r:id="rId11">
        <w:r>
          <w:rPr>
            <w:color w:val="0000EE"/>
            <w:u w:val="single"/>
          </w:rPr>
          <w:t>https://blog.ultatel.com/guide-ai-call-centers-for-insurers</w:t>
        </w:r>
      </w:hyperlink>
      <w:r>
        <w:t xml:space="preserve"> - This source corroborates the use of AI-driven analytics to gain insights into customer behaviors and preferences, leading to more personalized interactions and improved customer satisfaction.</w:t>
      </w:r>
      <w:r/>
    </w:p>
    <w:p>
      <w:pPr>
        <w:pStyle w:val="ListNumber"/>
        <w:spacing w:line="240" w:lineRule="auto"/>
        <w:ind w:left="720"/>
      </w:pPr>
      <w:r/>
      <w:hyperlink r:id="rId12">
        <w:r>
          <w:rPr>
            <w:color w:val="0000EE"/>
            <w:u w:val="single"/>
          </w:rPr>
          <w:t>https://www.talkdesk.com/blog/insurance-contact-center/</w:t>
        </w:r>
      </w:hyperlink>
      <w:r>
        <w:t xml:space="preserve"> - This article highlights how AI can assist in fraud detection and prevention by analyzing patterns and anomalies, and also how AI can improve accuracy and consistency in customer service.</w:t>
      </w:r>
      <w:r/>
    </w:p>
    <w:p>
      <w:pPr>
        <w:pStyle w:val="ListNumber"/>
        <w:spacing w:line="240" w:lineRule="auto"/>
        <w:ind w:left="720"/>
      </w:pPr>
      <w:r/>
      <w:hyperlink r:id="rId12">
        <w:r>
          <w:rPr>
            <w:color w:val="0000EE"/>
            <w:u w:val="single"/>
          </w:rPr>
          <w:t>https://www.talkdesk.com/blog/insurance-contact-center/</w:t>
        </w:r>
      </w:hyperlink>
      <w:r>
        <w:t xml:space="preserve"> - This source provides examples of how AI can automate routine tasks, such as policy renewals and claims processing, speeding up these processes and improving customer trust and retention.</w:t>
      </w:r>
      <w:r/>
    </w:p>
    <w:p>
      <w:pPr>
        <w:pStyle w:val="ListNumber"/>
        <w:spacing w:line="240" w:lineRule="auto"/>
        <w:ind w:left="720"/>
      </w:pPr>
      <w:r/>
      <w:hyperlink r:id="rId13">
        <w:r>
          <w:rPr>
            <w:color w:val="0000EE"/>
            <w:u w:val="single"/>
          </w:rPr>
          <w:t>https://www.insurancethoughtleadership.com/agent-broker/agents-and-ai-winning-combo-contact-centers</w:t>
        </w:r>
      </w:hyperlink>
      <w:r>
        <w:t xml:space="preserve"> - This article emphasizes the importance of ongoing evaluation and refinement of AI strategies to ensure they remain effective and contribute positively to both operational efficiency and customer experience.</w:t>
      </w:r>
      <w:r/>
    </w:p>
    <w:p>
      <w:pPr>
        <w:pStyle w:val="ListNumber"/>
        <w:spacing w:line="240" w:lineRule="auto"/>
        <w:ind w:left="720"/>
      </w:pPr>
      <w:r/>
      <w:hyperlink r:id="rId13">
        <w:r>
          <w:rPr>
            <w:color w:val="0000EE"/>
            <w:u w:val="single"/>
          </w:rPr>
          <w:t>https://www.insurancethoughtleadership.com/agent-broker/agents-and-ai-winning-combo-contact-centers</w:t>
        </w:r>
      </w:hyperlink>
      <w:r>
        <w:t xml:space="preserve"> - This source discusses the emergence of new AI capabilities and the need for insurers to stay abreast of technological advancements to maintain competitive advantages.</w:t>
      </w:r>
      <w:r/>
    </w:p>
    <w:p>
      <w:pPr>
        <w:pStyle w:val="ListNumber"/>
        <w:spacing w:line="240" w:lineRule="auto"/>
        <w:ind w:left="720"/>
      </w:pPr>
      <w:r/>
      <w:hyperlink r:id="rId14">
        <w:r>
          <w:rPr>
            <w:color w:val="0000EE"/>
            <w:u w:val="single"/>
          </w:rPr>
          <w:t>https://www.parloa.com/resources/blog/how-contact-center-insurance-ai-service-creates-opportunities/</w:t>
        </w:r>
      </w:hyperlink>
      <w:r>
        <w:t xml:space="preserve"> - This article supports the idea that AI can be used to analyse and categorise claims, speeding up the processing time and improving customer trust and retention through accurate predictions.</w:t>
      </w:r>
      <w:r/>
    </w:p>
    <w:p>
      <w:pPr>
        <w:pStyle w:val="ListNumber"/>
        <w:spacing w:line="240" w:lineRule="auto"/>
        <w:ind w:left="720"/>
      </w:pPr>
      <w:r/>
      <w:hyperlink r:id="rId14">
        <w:r>
          <w:rPr>
            <w:color w:val="0000EE"/>
            <w:u w:val="single"/>
          </w:rPr>
          <w:t>https://www.parloa.com/resources/blog/how-contact-center-insurance-ai-service-creates-opportunities/</w:t>
        </w:r>
      </w:hyperlink>
      <w:r>
        <w:t xml:space="preserve"> - This source highlights the importance of combining human agents with AI to handle complex customer concerns and provide a more personalized customer experience.</w:t>
      </w:r>
      <w:r/>
    </w:p>
    <w:p>
      <w:pPr>
        <w:pStyle w:val="ListNumber"/>
        <w:spacing w:line="240" w:lineRule="auto"/>
        <w:ind w:left="720"/>
      </w:pPr>
      <w:r/>
      <w:hyperlink r:id="rId11">
        <w:r>
          <w:rPr>
            <w:color w:val="0000EE"/>
            <w:u w:val="single"/>
          </w:rPr>
          <w:t>https://blog.ultatel.com/guide-ai-call-centers-for-insurers</w:t>
        </w:r>
      </w:hyperlink>
      <w:r>
        <w:t xml:space="preserve"> - This article explains how AI can help in optimizing ROI by reducing operating costs, optimizing processes, and increasing efficiency through the automation of routine tasks.</w:t>
      </w:r>
      <w:r/>
    </w:p>
    <w:p>
      <w:pPr>
        <w:pStyle w:val="ListNumber"/>
        <w:spacing w:line="240" w:lineRule="auto"/>
        <w:ind w:left="720"/>
      </w:pPr>
      <w:r/>
      <w:hyperlink r:id="rId10">
        <w:r>
          <w:rPr>
            <w:color w:val="0000EE"/>
            <w:u w:val="single"/>
          </w:rPr>
          <w:t>https://smartaction.ai/conversational-ai-insurance/</w:t>
        </w:r>
      </w:hyperlink>
      <w:r>
        <w:t xml:space="preserve"> - This source discusses the implementation of AI-driven virtual assistants to manage front-line customer queries, resulting in reduced call volumes for human agents and increased customer satisfaction.</w:t>
      </w:r>
      <w:r/>
    </w:p>
    <w:p>
      <w:pPr>
        <w:pStyle w:val="ListNumber"/>
        <w:spacing w:line="240" w:lineRule="auto"/>
        <w:ind w:left="720"/>
      </w:pPr>
      <w:r/>
      <w:hyperlink r:id="rId12">
        <w:r>
          <w:rPr>
            <w:color w:val="0000EE"/>
            <w:u w:val="single"/>
          </w:rPr>
          <w:t>https://www.talkdesk.com/blog/insurance-contact-center/</w:t>
        </w:r>
      </w:hyperlink>
      <w:r>
        <w:t xml:space="preserve"> - This article underscores the importance of tailored AI solutions and continuous support, such as Puzzel’s Optimisation Program, to ensure sustainable benefits from AI implementations in contact centers.</w:t>
      </w:r>
      <w:r/>
    </w:p>
    <w:p>
      <w:pPr>
        <w:pStyle w:val="ListNumber"/>
        <w:spacing w:line="240" w:lineRule="auto"/>
        <w:ind w:left="720"/>
      </w:pPr>
      <w:r/>
      <w:hyperlink r:id="rId15">
        <w:r>
          <w:rPr>
            <w:color w:val="0000EE"/>
            <w:u w:val="single"/>
          </w:rPr>
          <w:t>https://www.cxtoday.com/contact-centre/contact-center-ai-the-opportunities-and-risks-for-insurers-puzzel/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martaction.ai/conversational-ai-insurance/" TargetMode="External"/><Relationship Id="rId11" Type="http://schemas.openxmlformats.org/officeDocument/2006/relationships/hyperlink" Target="https://blog.ultatel.com/guide-ai-call-centers-for-insurers" TargetMode="External"/><Relationship Id="rId12" Type="http://schemas.openxmlformats.org/officeDocument/2006/relationships/hyperlink" Target="https://www.talkdesk.com/blog/insurance-contact-center/" TargetMode="External"/><Relationship Id="rId13" Type="http://schemas.openxmlformats.org/officeDocument/2006/relationships/hyperlink" Target="https://www.insurancethoughtleadership.com/agent-broker/agents-and-ai-winning-combo-contact-centers" TargetMode="External"/><Relationship Id="rId14" Type="http://schemas.openxmlformats.org/officeDocument/2006/relationships/hyperlink" Target="https://www.parloa.com/resources/blog/how-contact-center-insurance-ai-service-creates-opportunities/" TargetMode="External"/><Relationship Id="rId15" Type="http://schemas.openxmlformats.org/officeDocument/2006/relationships/hyperlink" Target="https://www.cxtoday.com/contact-centre/contact-center-ai-the-opportunities-and-risks-for-insurers-puzze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