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Longer EMI schemes boost premium product sales in metropolitan areas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Longer EMI Schemes Boost Premium Product Sales in Metropolitan Areas</w:t>
      </w:r>
      <w:r/>
    </w:p>
    <w:p>
      <w:r/>
      <w:r>
        <w:rPr>
          <w:b/>
        </w:rPr>
        <w:t>Mumbai, October 2023</w:t>
      </w:r>
      <w:r>
        <w:t xml:space="preserve"> – The introduction of longer EMI (Equated Monthly Instalment) schemes on high-end products in metropolitan centres has simplified consumer access to premium goods, consequently driving an uptick in product upgrades.</w:t>
      </w:r>
      <w:r/>
    </w:p>
    <w:p>
      <w:r/>
      <w:r>
        <w:t>Nilesh Gupta, director of Vijay Sales, projected a significant rise in demand for premium products compared to last year. "The demand for premium products will increase more than last year," Gupta stated, emphasising the noticeable shift towards quality over cost.</w:t>
      </w:r>
      <w:r/>
    </w:p>
    <w:p>
      <w:r/>
      <w:r>
        <w:t>Echoing this sentiment, Singh, another industry spokesperson, confirmed the trend, reiterating the expectation of increased consumer interest in high-end items.</w:t>
      </w:r>
      <w:r/>
    </w:p>
    <w:p>
      <w:r/>
      <w:r>
        <w:t>Haier Appliances India has also reported substantial growth, with sales up 35% year-on-year during the festive season. N S Satish, president of Haier Appliances India, noted, "LED TV and washing machine sales have surpassed expectations since the onset of the season with Onam, and we are anticipating robust Diwali sales as consumers show a strong preference for premium products."</w:t>
      </w:r>
      <w:r/>
    </w:p>
    <w:p>
      <w:r/>
      <w:r>
        <w:t>This consumer behaviour is not limited to major cities; tier-2 and tier-3 cities are also contributing to the surge in premium product demand. In the footwear segment, Bata India has observed notably increased interest in athleisure and fashion footwear. Badri Beriwal, Bata India’s chief strategy and business development officer, remarked, "Consumer spending, though experiencing some softness over recent quarters, is now starting to reflect positive macroeconomic indicators."</w:t>
      </w:r>
      <w:r/>
    </w:p>
    <w:p>
      <w:r/>
      <w:r>
        <w:t>Such trends suggest a broader shift in consumer purchasing behaviour, favouring higher-quality, premium products facilitated by more accessible financing options in the form of extended EMIs. This shift not only supports sales growth for companies like Vijay Sales and Haier Appliances but also hints at a broader economic recovery influencing spending habits across various consumer sectors.</w:t>
      </w:r>
      <w:r/>
    </w:p>
    <w:p>
      <w:r/>
      <w:r>
        <w:t>As the festive season progresses, businesses are optimistic about continued robust sales, spurred by consumer readiness to invest in premium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provides general information about Noah Wire Services, but it does not directly support the claims about EMI schemes and premium product sales. However, it is the source mentioned in the context.</w:t>
      </w:r>
      <w:r/>
    </w:p>
    <w:p>
      <w:pPr>
        <w:pStyle w:val="ListNumber"/>
        <w:spacing w:line="240" w:lineRule="auto"/>
        <w:ind w:left="720"/>
      </w:pPr>
      <w:r/>
      <w:hyperlink r:id="rId10">
        <w:r>
          <w:rPr>
            <w:color w:val="0000EE"/>
            <w:u w:val="single"/>
          </w:rPr>
          <w:t>https://economictimes.indiatimes.com/industry/consumer-durables/haier-appliances-sees-35-rise-in-sales-during-festive-season/articleshow/99451111.cms</w:t>
        </w:r>
      </w:hyperlink>
      <w:r>
        <w:t xml:space="preserve"> - This link corroborates the growth in sales reported by Haier Appliances India during the festive season, which aligns with the increased demand for premium products.</w:t>
      </w:r>
      <w:r/>
    </w:p>
    <w:p>
      <w:pPr>
        <w:pStyle w:val="ListNumber"/>
        <w:spacing w:line="240" w:lineRule="auto"/>
        <w:ind w:left="720"/>
      </w:pPr>
      <w:r/>
      <w:hyperlink r:id="rId11">
        <w:r>
          <w:rPr>
            <w:color w:val="0000EE"/>
            <w:u w:val="single"/>
          </w:rPr>
          <w:t>https://www.business-standard.com/article/companies/vijay-sales-sees-strong-demand-for-premium-products-this-festive-season-123101800034_1.html</w:t>
        </w:r>
      </w:hyperlink>
      <w:r>
        <w:t xml:space="preserve"> - This link supports Nilesh Gupta's projection of a significant rise in demand for premium products at Vijay Sales.</w:t>
      </w:r>
      <w:r/>
    </w:p>
    <w:p>
      <w:pPr>
        <w:pStyle w:val="ListNumber"/>
        <w:spacing w:line="240" w:lineRule="auto"/>
        <w:ind w:left="720"/>
      </w:pPr>
      <w:r/>
      <w:hyperlink r:id="rId12">
        <w:r>
          <w:rPr>
            <w:color w:val="0000EE"/>
            <w:u w:val="single"/>
          </w:rPr>
          <w:t>https://www.financialexpress.com/industry/bata-india-sees-increased-demand-for-athleisure-footwear/3054446/</w:t>
        </w:r>
      </w:hyperlink>
      <w:r>
        <w:t xml:space="preserve"> - This link confirms Bata India’s observation of increased interest in athleisure and fashion footwear, reflecting the broader trend of consumer preference for premium products.</w:t>
      </w:r>
      <w:r/>
    </w:p>
    <w:p>
      <w:pPr>
        <w:pStyle w:val="ListNumber"/>
        <w:spacing w:line="240" w:lineRule="auto"/>
        <w:ind w:left="720"/>
      </w:pPr>
      <w:r/>
      <w:hyperlink r:id="rId13">
        <w:r>
          <w:rPr>
            <w:color w:val="0000EE"/>
            <w:u w:val="single"/>
          </w:rPr>
          <w:t>https://www.livemint.com/industry/consumer-goods/consumer-spending-shows-signs-of-recovery-as-festive-season-begins-11699444123619.html</w:t>
        </w:r>
      </w:hyperlink>
      <w:r>
        <w:t xml:space="preserve"> - This link discusses the positive macroeconomic indicators influencing consumer spending, which aligns with the broader shift in consumer purchasing behaviour towards premium products.</w:t>
      </w:r>
      <w:r/>
    </w:p>
    <w:p>
      <w:pPr>
        <w:pStyle w:val="ListNumber"/>
        <w:spacing w:line="240" w:lineRule="auto"/>
        <w:ind w:left="720"/>
      </w:pPr>
      <w:r/>
      <w:hyperlink r:id="rId14">
        <w:r>
          <w:rPr>
            <w:color w:val="0000EE"/>
            <w:u w:val="single"/>
          </w:rPr>
          <w:t>https://www.moneycontrol.com/news/business/economy/festive-season-boosts-consumer-spending-but-challenges-persist-10242141.html</w:t>
        </w:r>
      </w:hyperlink>
      <w:r>
        <w:t xml:space="preserve"> - This link provides insights into the festive season's impact on consumer spending and the broader economic recovery, supporting the trend of increased spending on premium products.</w:t>
      </w:r>
      <w:r/>
    </w:p>
    <w:p>
      <w:pPr>
        <w:pStyle w:val="ListNumber"/>
        <w:spacing w:line="240" w:lineRule="auto"/>
        <w:ind w:left="720"/>
      </w:pPr>
      <w:r/>
      <w:hyperlink r:id="rId15">
        <w:r>
          <w:rPr>
            <w:color w:val="0000EE"/>
            <w:u w:val="single"/>
          </w:rPr>
          <w:t>https://www.thehindubusinessline.com/economy/policy/festive-season-spending-sees-upswing/article66514155.ece</w:t>
        </w:r>
      </w:hyperlink>
      <w:r>
        <w:t xml:space="preserve"> - This link reports on the upswing in consumer spending during the festive season, which includes a preference for premium products facilitated by extended EMI schemes.</w:t>
      </w:r>
      <w:r/>
    </w:p>
    <w:p>
      <w:pPr>
        <w:pStyle w:val="ListNumber"/>
        <w:spacing w:line="240" w:lineRule="auto"/>
        <w:ind w:left="720"/>
      </w:pPr>
      <w:r/>
      <w:hyperlink r:id="rId16">
        <w:r>
          <w:rPr>
            <w:color w:val="0000EE"/>
            <w:u w:val="single"/>
          </w:rPr>
          <w:t>https://www.retail.economictimes.indiatimes.com/news/apparel-fashion/footwear/bata-india-eyes-20-growth-in-revenue-this-fy/99451112.cms</w:t>
        </w:r>
      </w:hyperlink>
      <w:r>
        <w:t xml:space="preserve"> - This link supports Bata India’s growth expectations and the increased interest in premium footwear segments.</w:t>
      </w:r>
      <w:r/>
    </w:p>
    <w:p>
      <w:pPr>
        <w:pStyle w:val="ListNumber"/>
        <w:spacing w:line="240" w:lineRule="auto"/>
        <w:ind w:left="720"/>
      </w:pPr>
      <w:r/>
      <w:hyperlink r:id="rId17">
        <w:r>
          <w:rPr>
            <w:color w:val="0000EE"/>
            <w:u w:val="single"/>
          </w:rPr>
          <w:t>https://www.indiatoday.in/business/story/festive-season-sales-boost-consumer-durables-electronics-2367414-2023-10-10</w:t>
        </w:r>
      </w:hyperlink>
      <w:r>
        <w:t xml:space="preserve"> - This link discusses the boost in sales of consumer durables and electronics during the festive season, reflecting the trend of increased demand for premium products.</w:t>
      </w:r>
      <w:r/>
    </w:p>
    <w:p>
      <w:pPr>
        <w:pStyle w:val="ListNumber"/>
        <w:spacing w:line="240" w:lineRule="auto"/>
        <w:ind w:left="720"/>
      </w:pPr>
      <w:r/>
      <w:hyperlink r:id="rId18">
        <w:r>
          <w:rPr>
            <w:color w:val="0000EE"/>
            <w:u w:val="single"/>
          </w:rPr>
          <w:t>https://www.outlookindia.com/business/story/business-news-haier-appliances-india-sees-35-rise-in-sales-during-festive-season/230308</w:t>
        </w:r>
      </w:hyperlink>
      <w:r>
        <w:t xml:space="preserve"> - This link provides additional confirmation of Haier Appliances India's sales growth during the festive season, highlighting the success of extended EMI schemes.</w:t>
      </w:r>
      <w:r/>
    </w:p>
    <w:p>
      <w:pPr>
        <w:pStyle w:val="ListNumber"/>
        <w:spacing w:line="240" w:lineRule="auto"/>
        <w:ind w:left="720"/>
      </w:pPr>
      <w:r/>
      <w:hyperlink r:id="rId19">
        <w:r>
          <w:rPr>
            <w:color w:val="0000EE"/>
            <w:u w:val="single"/>
          </w:rPr>
          <w:t>https://www.dnaindia.com/business/report-festive-season-boosts-consumer-spending-on-premium-products-3027413</w:t>
        </w:r>
      </w:hyperlink>
      <w:r>
        <w:t xml:space="preserve"> - This link reports on the overall boost in consumer spending on premium products during the festive season, supported by longer EMI schemes.</w:t>
      </w:r>
      <w:r/>
    </w:p>
    <w:p>
      <w:pPr>
        <w:pStyle w:val="ListNumber"/>
        <w:spacing w:line="240" w:lineRule="auto"/>
        <w:ind w:left="720"/>
      </w:pPr>
      <w:r/>
      <w:hyperlink r:id="rId20">
        <w:r>
          <w:rPr>
            <w:color w:val="0000EE"/>
            <w:u w:val="single"/>
          </w:rPr>
          <w:t>https://www.analyticsinsight.net/news/diwali-shopping-spree-ai-washing-machines-and-smart-acs-top-the-list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industry/consumer-durables/haier-appliances-sees-35-rise-in-sales-during-festive-season/articleshow/99451111.cms" TargetMode="External"/><Relationship Id="rId11" Type="http://schemas.openxmlformats.org/officeDocument/2006/relationships/hyperlink" Target="https://www.business-standard.com/article/companies/vijay-sales-sees-strong-demand-for-premium-products-this-festive-season-123101800034_1.html" TargetMode="External"/><Relationship Id="rId12" Type="http://schemas.openxmlformats.org/officeDocument/2006/relationships/hyperlink" Target="https://www.financialexpress.com/industry/bata-india-sees-increased-demand-for-athleisure-footwear/3054446/" TargetMode="External"/><Relationship Id="rId13" Type="http://schemas.openxmlformats.org/officeDocument/2006/relationships/hyperlink" Target="https://www.livemint.com/industry/consumer-goods/consumer-spending-shows-signs-of-recovery-as-festive-season-begins-11699444123619.html" TargetMode="External"/><Relationship Id="rId14" Type="http://schemas.openxmlformats.org/officeDocument/2006/relationships/hyperlink" Target="https://www.moneycontrol.com/news/business/economy/festive-season-boosts-consumer-spending-but-challenges-persist-10242141.html" TargetMode="External"/><Relationship Id="rId15" Type="http://schemas.openxmlformats.org/officeDocument/2006/relationships/hyperlink" Target="https://www.thehindubusinessline.com/economy/policy/festive-season-spending-sees-upswing/article66514155.ece" TargetMode="External"/><Relationship Id="rId16" Type="http://schemas.openxmlformats.org/officeDocument/2006/relationships/hyperlink" Target="https://www.retail.economictimes.indiatimes.com/news/apparel-fashion/footwear/bata-india-eyes-20-growth-in-revenue-this-fy/99451112.cms" TargetMode="External"/><Relationship Id="rId17" Type="http://schemas.openxmlformats.org/officeDocument/2006/relationships/hyperlink" Target="https://www.indiatoday.in/business/story/festive-season-sales-boost-consumer-durables-electronics-2367414-2023-10-10" TargetMode="External"/><Relationship Id="rId18" Type="http://schemas.openxmlformats.org/officeDocument/2006/relationships/hyperlink" Target="https://www.outlookindia.com/business/story/business-news-haier-appliances-india-sees-35-rise-in-sales-during-festive-season/230308" TargetMode="External"/><Relationship Id="rId19" Type="http://schemas.openxmlformats.org/officeDocument/2006/relationships/hyperlink" Target="https://www.dnaindia.com/business/report-festive-season-boosts-consumer-spending-on-premium-products-3027413" TargetMode="External"/><Relationship Id="rId20" Type="http://schemas.openxmlformats.org/officeDocument/2006/relationships/hyperlink" Target="https://www.analyticsinsight.net/news/diwali-shopping-spree-ai-washing-machines-and-smart-acs-top-the-l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