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to invest $1.7 billion in AI and cloud infrastructure in Indonesia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to Invest $1.7 Billion in AI and Cloud Infrastructure in Indonesia</w:t>
      </w:r>
      <w:r/>
    </w:p>
    <w:p>
      <w:r/>
      <w:r>
        <w:rPr>
          <w:b/>
        </w:rPr>
        <w:t>Jakarta, Indonesia, April 30, 2024 –</w:t>
      </w:r>
      <w:r>
        <w:t xml:space="preserve"> Microsoft CEO Satya Nadella, during a company event focused on artificial intelligence technologies, announced that Microsoft will invest $1.7 billion to expand its cloud computing and artificial intelligence infrastructure in Indonesia. This significant financial commitment highlights Microsoft's ambition to leverage Southeast Asia's largest economy as a catalyst for future growth.</w:t>
      </w:r>
      <w:r/>
    </w:p>
    <w:p>
      <w:r/>
      <w:r>
        <w:t>This announcement comes as Microsoft investors prepare for the company's quarterly earnings report, where an increasingly pivotal metric, finance leases, is expected to draw attention. Finance leases allow companies like Microsoft to spread out payments for major assets, such as data centers required to support AI workloads, over several years instead of making upfront payments. This financial strategy has become essential for tech giants amid the rapid expansion of AI technologies.</w:t>
      </w:r>
      <w:r/>
    </w:p>
    <w:p>
      <w:r/>
      <w:r>
        <w:t>Microsoft's annual report released in July revealed a substantial increase in finance leases not yet commenced, totalling $108.4 billion. This figure marks a rise of $20.6 billion from the previous quarter and nearly $100 billion more than two years ago. These leases are scheduled to commence between the fiscal years 2025 and 2030 and will last up to 20 years.</w:t>
      </w:r>
      <w:r/>
    </w:p>
    <w:p>
      <w:r/>
      <w:r>
        <w:t>In the latest quarter, Microsoft reported $19 billion in capital expenditures, inclusive of assets acquired under finance leases. This is a notable increase from the $14 billion reported in the March quarter and matches the entire capital expenditure for the fiscal year 2020.</w:t>
      </w:r>
      <w:r/>
    </w:p>
    <w:p>
      <w:r/>
      <w:r>
        <w:t>Charles Fitzgerald, a former Microsoft manager who now writes about capital expenditures on his blog Platformonomics, described this increase as an “insane ramp,” indicating the enormity of Microsoft's current infrastructure investments.</w:t>
      </w:r>
      <w:r/>
    </w:p>
    <w:p>
      <w:r/>
      <w:r>
        <w:t>Further insights into Microsoft's leasing finances are anticipated when the company discloses its fiscal first-quarter results in late October. Microsoft, alongside other leading tech companies, has approved higher capital expenditures in recent years, a trend driven largely by the race to enhance generative AI capabilities.</w:t>
      </w:r>
      <w:r/>
    </w:p>
    <w:p>
      <w:r/>
      <w:r>
        <w:t>In addition to its Indonesian investment, Microsoft recently confirmed its involvement in a fund dedicated to the development of data centers and the associated energy infrastructure, primarily in the United States. A notable component of this plan includes a 20-year power purchase agreement designed to restart a reactor at the Three Mile Island nuclear plant in Pennsylvania.</w:t>
      </w:r>
      <w:r/>
    </w:p>
    <w:p>
      <w:r/>
      <w:r>
        <w:t>These expansive investments underline Microsoft's strategic endeavours to establish a formidable presence in the global AI and cloud infrastructure landscape, ensuring robust support for its technology and wider market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https://www.bloomberg.com/news/articles/2024-04-30/microsoft-msft-to-invest-1-7-billion-in-cloud-computing-ai-tech-in-indonesia</w:t>
        </w:r>
      </w:hyperlink>
      <w:r>
        <w:t xml:space="preserve"> - Corroborates Microsoft's $1.7 billion investment in Indonesia for cloud computing and AI infrastructure.</w:t>
      </w:r>
      <w:r/>
    </w:p>
    <w:p>
      <w:pPr>
        <w:pStyle w:val="ListNumber"/>
        <w:spacing w:line="240" w:lineRule="auto"/>
        <w:ind w:left="720"/>
      </w:pPr>
      <w:r/>
      <w:hyperlink r:id="rId11">
        <w:r>
          <w:rPr>
            <w:color w:val="0000EE"/>
            <w:u w:val="single"/>
          </w:rPr>
          <w:t>https://www.cnbc.com/2024/04/30/microsoft-to-invest-1point7-billion-into-ai-infrastructure-in-indonesia.html</w:t>
        </w:r>
      </w:hyperlink>
      <w:r>
        <w:t xml:space="preserve"> - Confirms the investment and the training of 840,000 Indonesians in AI skills.</w:t>
      </w:r>
      <w:r/>
    </w:p>
    <w:p>
      <w:pPr>
        <w:pStyle w:val="ListNumber"/>
        <w:spacing w:line="240" w:lineRule="auto"/>
        <w:ind w:left="720"/>
      </w:pPr>
      <w:r/>
      <w:hyperlink r:id="rId12">
        <w:r>
          <w:rPr>
            <w:color w:val="0000EE"/>
            <w:u w:val="single"/>
          </w:rPr>
          <w:t>https://www.wsj.com/tech/ai/microsoft-to-invest-1-7-billion-in-ai-infrastructure-in-indonesia-5398e04f</w:t>
        </w:r>
      </w:hyperlink>
      <w:r>
        <w:t xml:space="preserve"> - Details the investment's focus on expanding Microsoft's data center region in Indonesia and the expected impact on the country's digital economy.</w:t>
      </w:r>
      <w:r/>
    </w:p>
    <w:p>
      <w:pPr>
        <w:pStyle w:val="ListNumber"/>
        <w:spacing w:line="240" w:lineRule="auto"/>
        <w:ind w:left="720"/>
      </w:pPr>
      <w:r/>
      <w:hyperlink r:id="rId13">
        <w:r>
          <w:rPr>
            <w:color w:val="0000EE"/>
            <w:u w:val="single"/>
          </w:rPr>
          <w:t>https://technologymagazine.com/articles/microsoft-invests-1-7bn-in-indonesias-cloud-and-ai-future</w:t>
        </w:r>
      </w:hyperlink>
      <w:r>
        <w:t xml:space="preserve"> - Provides information on the AI training initiatives and support for Indonesia's developer community.</w:t>
      </w:r>
      <w:r/>
    </w:p>
    <w:p>
      <w:pPr>
        <w:pStyle w:val="ListNumber"/>
        <w:spacing w:line="240" w:lineRule="auto"/>
        <w:ind w:left="720"/>
      </w:pPr>
      <w:r/>
      <w:hyperlink r:id="rId14">
        <w:r>
          <w:rPr>
            <w:color w:val="0000EE"/>
            <w:u w:val="single"/>
          </w:rPr>
          <w:t>https://www.aljazeera.com/economy/2024/5/1/microsoft-to-invest-1-7-bbn-in-ai-cloud-infrastructure-in-indonesia</w:t>
        </w:r>
      </w:hyperlink>
      <w:r>
        <w:t xml:space="preserve"> - Confirms the investment amount and its alignment with Indonesia's national vision for digital prowess.</w:t>
      </w:r>
      <w:r/>
    </w:p>
    <w:p>
      <w:pPr>
        <w:pStyle w:val="ListNumber"/>
        <w:spacing w:line="240" w:lineRule="auto"/>
        <w:ind w:left="720"/>
      </w:pPr>
      <w:r/>
      <w:hyperlink r:id="rId10">
        <w:r>
          <w:rPr>
            <w:color w:val="0000EE"/>
            <w:u w:val="single"/>
          </w:rPr>
          <w:t>https://www.bloomberg.com/news/articles/2024-04-30/microsoft-msft-to-invest-1-7-billion-in-cloud-computing-ai-tech-in-indonesia</w:t>
        </w:r>
      </w:hyperlink>
      <w:r>
        <w:t xml:space="preserve"> - Highlights Microsoft's broader strategy to expand its presence in Southeast Asia.</w:t>
      </w:r>
      <w:r/>
    </w:p>
    <w:p>
      <w:pPr>
        <w:pStyle w:val="ListNumber"/>
        <w:spacing w:line="240" w:lineRule="auto"/>
        <w:ind w:left="720"/>
      </w:pPr>
      <w:r/>
      <w:hyperlink r:id="rId11">
        <w:r>
          <w:rPr>
            <w:color w:val="0000EE"/>
            <w:u w:val="single"/>
          </w:rPr>
          <w:t>https://www.cnbc.com/2024/04/30/microsoft-to-invest-1point7-billion-into-ai-infrastructure-in-indonesia.html</w:t>
        </w:r>
      </w:hyperlink>
      <w:r>
        <w:t xml:space="preserve"> - Mentions the potential for collaboration between Microsoft and the Indonesian government discussed during Nadella's meeting with President Widodo.</w:t>
      </w:r>
      <w:r/>
    </w:p>
    <w:p>
      <w:pPr>
        <w:pStyle w:val="ListNumber"/>
        <w:spacing w:line="240" w:lineRule="auto"/>
        <w:ind w:left="720"/>
      </w:pPr>
      <w:r/>
      <w:hyperlink r:id="rId12">
        <w:r>
          <w:rPr>
            <w:color w:val="0000EE"/>
            <w:u w:val="single"/>
          </w:rPr>
          <w:t>https://www.wsj.com/tech/ai/microsoft-to-invest-1-7-billion-in-ai-infrastructure-in-indonesia-5398e04f</w:t>
        </w:r>
      </w:hyperlink>
      <w:r>
        <w:t xml:space="preserve"> - Discusses the expected surge in demand for AI computing in Indonesia and Microsoft's competitive position in the Asia Pacific region.</w:t>
      </w:r>
      <w:r/>
    </w:p>
    <w:p>
      <w:pPr>
        <w:pStyle w:val="ListNumber"/>
        <w:spacing w:line="240" w:lineRule="auto"/>
        <w:ind w:left="720"/>
      </w:pPr>
      <w:r/>
      <w:hyperlink r:id="rId13">
        <w:r>
          <w:rPr>
            <w:color w:val="0000EE"/>
            <w:u w:val="single"/>
          </w:rPr>
          <w:t>https://technologymagazine.com/articles/microsoft-invests-1-7bn-in-indonesias-cloud-and-ai-future</w:t>
        </w:r>
      </w:hyperlink>
      <w:r>
        <w:t xml:space="preserve"> - Details the ethical alignment of Microsoft's AI practices with Indonesia's Ministry of Communication and Information Technology.</w:t>
      </w:r>
      <w:r/>
    </w:p>
    <w:p>
      <w:pPr>
        <w:pStyle w:val="ListNumber"/>
        <w:spacing w:line="240" w:lineRule="auto"/>
        <w:ind w:left="720"/>
      </w:pPr>
      <w:r/>
      <w:hyperlink r:id="rId14">
        <w:r>
          <w:rPr>
            <w:color w:val="0000EE"/>
            <w:u w:val="single"/>
          </w:rPr>
          <w:t>https://www.aljazeera.com/economy/2024/5/1/microsoft-to-invest-1-7-bbn-in-ai-cloud-infrastructure-in-indonesia</w:t>
        </w:r>
      </w:hyperlink>
      <w:r>
        <w:t xml:space="preserve"> - References the potential economic impact of AI on Southeast Asia's GDP, including Indonesia's share.</w:t>
      </w:r>
      <w:r/>
    </w:p>
    <w:p>
      <w:pPr>
        <w:pStyle w:val="ListNumber"/>
        <w:spacing w:line="240" w:lineRule="auto"/>
        <w:ind w:left="720"/>
      </w:pPr>
      <w:r/>
      <w:hyperlink r:id="rId12">
        <w:r>
          <w:rPr>
            <w:color w:val="0000EE"/>
            <w:u w:val="single"/>
          </w:rPr>
          <w:t>https://www.wsj.com/tech/ai/microsoft-to-invest-1-7-billion-in-ai-infrastructure-in-indonesia-5398e04f</w:t>
        </w:r>
      </w:hyperlink>
      <w:r>
        <w:t xml:space="preserve"> - Mentions other global tech companies, such as Google and Amazon, also investing in Indonesia.</w:t>
      </w:r>
      <w:r/>
    </w:p>
    <w:p>
      <w:pPr>
        <w:pStyle w:val="ListNumber"/>
        <w:spacing w:line="240" w:lineRule="auto"/>
        <w:ind w:left="720"/>
      </w:pPr>
      <w:r/>
      <w:hyperlink r:id="rId15">
        <w:r>
          <w:rPr>
            <w:color w:val="0000EE"/>
            <w:u w:val="single"/>
          </w:rPr>
          <w:t>https://losangelesweeklytimes.com/microsoft-ai-bet-shows-up-in-finance-leases-that-havent-yet-commenced/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4-30/microsoft-msft-to-invest-1-7-billion-in-cloud-computing-ai-tech-in-indonesia" TargetMode="External"/><Relationship Id="rId11" Type="http://schemas.openxmlformats.org/officeDocument/2006/relationships/hyperlink" Target="https://www.cnbc.com/2024/04/30/microsoft-to-invest-1point7-billion-into-ai-infrastructure-in-indonesia.html" TargetMode="External"/><Relationship Id="rId12" Type="http://schemas.openxmlformats.org/officeDocument/2006/relationships/hyperlink" Target="https://www.wsj.com/tech/ai/microsoft-to-invest-1-7-billion-in-ai-infrastructure-in-indonesia-5398e04f" TargetMode="External"/><Relationship Id="rId13" Type="http://schemas.openxmlformats.org/officeDocument/2006/relationships/hyperlink" Target="https://technologymagazine.com/articles/microsoft-invests-1-7bn-in-indonesias-cloud-and-ai-future" TargetMode="External"/><Relationship Id="rId14" Type="http://schemas.openxmlformats.org/officeDocument/2006/relationships/hyperlink" Target="https://www.aljazeera.com/economy/2024/5/1/microsoft-to-invest-1-7-bbn-in-ai-cloud-infrastructure-in-indonesia" TargetMode="External"/><Relationship Id="rId15" Type="http://schemas.openxmlformats.org/officeDocument/2006/relationships/hyperlink" Target="https://losangelesweeklytimes.com/microsoft-ai-bet-shows-up-in-finance-leases-that-havent-yet-commenc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