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Muted response to iPhone 16 pre-sales stirs Apple’s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Muted Response to iPhone 16 Pre-sales Stirs Apple’s Concerns</w:t>
      </w:r>
      <w:r/>
    </w:p>
    <w:p>
      <w:r/>
      <w:r>
        <w:rPr>
          <w:i/>
        </w:rPr>
        <w:t>New York, October 2023</w:t>
      </w:r>
      <w:r>
        <w:t xml:space="preserve"> – Apple, renowned for its innovation and consistent market dominance, is grappling with a surprising challenge: a lukewarm response to its latest flagship, the iPhone 16. Despite introducing new AI features and holding multiple high-profile launch events, early sales figures suggest that the tech giant faces hurdles convincing consumers that its latest offerings are worth the upgrade.</w:t>
      </w:r>
      <w:r/>
    </w:p>
    <w:p>
      <w:r/>
      <w:r>
        <w:t>According to industry analyst Ming-Chi Kuo from TF International Securities, Apple has sold an estimated 37 million units during the first weekend of iPhone 16 pre-sales—a significant 12% drop compared to iPhone 15's performance last year. Wedbush analyst Dan Ives estimates the pre-sale numbers to be slightly higher at around 40 million units, but acknowledges the decline from last year’s figures. CFRA Research technology analyst Angelo Zino also notes that this year's first weekend pre-sales indicate a dip in demand.</w:t>
      </w:r>
      <w:r/>
    </w:p>
    <w:p>
      <w:r/>
      <w:r>
        <w:t>What’s striking is the distribution of these sales within the iPhone 16 lineup. Higher-priced models such as the iPhone 16 Pro and Pro Max have seen a decline. Kuo’s data shows that Apple sold 9.8 million iPhone 16 Pros and 17.1 million iPhone 16 Pro Max units during the initial weekend, reflecting a year-over-year fall of 27% and 16%, respectively. In contrast, the standard iPhone 16 and the iPhone 16 Plus models saw a slight increase, indicating a consumer preference towards more affordable options.</w:t>
      </w:r>
      <w:r/>
    </w:p>
    <w:p>
      <w:r/>
      <w:r>
        <w:t>“The newer base models have seen substantial upgrades in terms of cameras and internal processors, making them highly competitive with the Pro editions,” said Zino. This parity could impact Apple's average selling price and overall revenue from the iPhone series.</w:t>
      </w:r>
      <w:r/>
    </w:p>
    <w:p>
      <w:r/>
      <w:r>
        <w:t>Another metric scrutinised by analysts is the lead time, the duration between order and delivery. Kuo reports that lead times for the iPhone 16 Pro models ranged between 1-2 weeks during the first weekend of pre-sales, considerably shorter than the 3-4 weeks for the iPhone 15 Pro models last year. This could signal supply chain improvements rather than solely reflecting reduced demand, as per Canalys Analyst Le Xuan Chiew.</w:t>
      </w:r>
      <w:r/>
    </w:p>
    <w:p>
      <w:r/>
      <w:r>
        <w:t>Apple’s strategic push with the iPhone 16 included “Apple Intelligence,” an AI suite integral to both hardware and software. However, these features are not immediately available and are expected to start rolling out in beta next month alongside the iOS 18.1 update. Apple is also contending with stiffer competition in China, which influences global sales figures.</w:t>
      </w:r>
      <w:r/>
    </w:p>
    <w:p>
      <w:r/>
      <w:r>
        <w:t>Despite tepid early sales, some remain optimistic about the iPhone 16's long-term performance. T-Mobile CEO Mike Sievert has reported stronger sales compared to the iPhone 15, suggesting that distribution partnerships may help mitigate initial setbacks. Analysts like Ives anticipate a robust end-of-year performance, highlighting the upcoming holiday season’s potential to bolster sales.</w:t>
      </w:r>
      <w:r/>
    </w:p>
    <w:p>
      <w:r/>
      <w:r>
        <w:t>However, Apple’s shift in its colour strategy might also be playing a role in this year's sales dynamics. While the standard models showcase vibrant, varied colour options—such as the popular pink finish—the Pro models offer more subdued metallic finishes like natural titanium and Desert Titanium. This split in colour offerings seems to cater to different consumer segments, possibly affecting the overall appeal of the higher-end models.</w:t>
      </w:r>
      <w:r/>
    </w:p>
    <w:p>
      <w:r/>
      <w:r>
        <w:t>As Apple prepares to report earnings next month, which will include seven days of pre-sales and ten days of regular sales data, the company will closely watch consumer response. There is a general consensus that while the iPhone 16's launch may have had a slow start, it could still pick up momentum, especially with the anticipated rollout of more engaging AI features and a strategic marketing push during the critical holiday period.</w:t>
      </w:r>
      <w:r/>
    </w:p>
    <w:p>
      <w:r/>
      <w:r>
        <w:t>For now, the Apple community and market analysts alike will be closely monitoring any shifts in consumer behaviour and how Apple plans to navigate its latest challenges in maintaining its competitive edge in the smartphone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https://seekingalpha.com/news/4149884-apple-sinks-analyst-iphone-16-pre-order-estimates-lower-than-expected</w:t>
        </w:r>
      </w:hyperlink>
      <w:r>
        <w:t xml:space="preserve"> - Corroborates the estimate of 37 million iPhone 16 units sold in the first weekend, a 12.7% drop from last year, and the lower-than-expected demand for the iPhone 16 Pro series.</w:t>
      </w:r>
      <w:r/>
    </w:p>
    <w:p>
      <w:pPr>
        <w:pStyle w:val="ListNumber"/>
        <w:spacing w:line="240" w:lineRule="auto"/>
        <w:ind w:left="720"/>
      </w:pPr>
      <w:r/>
      <w:hyperlink r:id="rId11">
        <w:r>
          <w:rPr>
            <w:color w:val="0000EE"/>
            <w:u w:val="single"/>
          </w:rPr>
          <w:t>https://www.tuaw.com/2024/09/17/iphone-16-pre-order-sales-fall-short-of-expectations/</w:t>
        </w:r>
      </w:hyperlink>
      <w:r>
        <w:t xml:space="preserve"> - Supports the mixed reception of iPhone 16 pre-order sales, the drop in demand for iPhone 16 Pro and Pro Max models, and the delayed release of Apple Intelligence features.</w:t>
      </w:r>
      <w:r/>
    </w:p>
    <w:p>
      <w:pPr>
        <w:pStyle w:val="ListNumber"/>
        <w:spacing w:line="240" w:lineRule="auto"/>
        <w:ind w:left="720"/>
      </w:pPr>
      <w:r/>
      <w:hyperlink r:id="rId12">
        <w:r>
          <w:rPr>
            <w:color w:val="0000EE"/>
            <w:u w:val="single"/>
          </w:rPr>
          <w:t>https://www.nbcpalmsprings.com/2024/10/01/iphone-16-presales-drop-12-compared-to-last-year-analysts-say</w:t>
        </w:r>
      </w:hyperlink>
      <w:r>
        <w:t xml:space="preserve"> - Confirms the 12% drop in iPhone 16 pre-sales compared to last year and suggests customers may be delaying purchases until the release of Apple Intelligence features.</w:t>
      </w:r>
      <w:r/>
    </w:p>
    <w:p>
      <w:pPr>
        <w:pStyle w:val="ListNumber"/>
        <w:spacing w:line="240" w:lineRule="auto"/>
        <w:ind w:left="720"/>
      </w:pPr>
      <w:r/>
      <w:hyperlink r:id="rId13">
        <w:r>
          <w:rPr>
            <w:color w:val="0000EE"/>
            <w:u w:val="single"/>
          </w:rPr>
          <w:t>https://www.tipranks.com/news/apples-nasdaqaapl-iphone-16-pre-sales-lag-behind-expectations</w:t>
        </w:r>
      </w:hyperlink>
      <w:r>
        <w:t xml:space="preserve"> - Provides details on the decline in iPhone 16 Pro and Pro Max sales, the shorter shipping times, and the impact of delayed Apple Intelligence features on demand.</w:t>
      </w:r>
      <w:r/>
    </w:p>
    <w:p>
      <w:pPr>
        <w:pStyle w:val="ListNumber"/>
        <w:spacing w:line="240" w:lineRule="auto"/>
        <w:ind w:left="720"/>
      </w:pPr>
      <w:r/>
      <w:hyperlink r:id="rId14">
        <w:r>
          <w:rPr>
            <w:color w:val="0000EE"/>
            <w:u w:val="single"/>
          </w:rPr>
          <w:t>https://www.aol.com/apple-iphone-16-hasn-t-144022462.html</w:t>
        </w:r>
      </w:hyperlink>
      <w:r>
        <w:t xml:space="preserve"> - Supports the lower-than-expected pre-sales, the decline in Pro model sales, and the impact of the base models being highly competitive with Pro editions.</w:t>
      </w:r>
      <w:r/>
    </w:p>
    <w:p>
      <w:pPr>
        <w:pStyle w:val="ListNumber"/>
        <w:spacing w:line="240" w:lineRule="auto"/>
        <w:ind w:left="720"/>
      </w:pPr>
      <w:r/>
      <w:hyperlink r:id="rId10">
        <w:r>
          <w:rPr>
            <w:color w:val="0000EE"/>
            <w:u w:val="single"/>
          </w:rPr>
          <w:t>https://seekingalpha.com/news/4149884-apple-sinks-analyst-iphone-16-pre-order-estimates-lower-than-expected</w:t>
        </w:r>
      </w:hyperlink>
      <w:r>
        <w:t xml:space="preserve"> - Details the shorter delivery times for iPhone 16 Pro models and the ongoing competition in the Chinese market affecting demand.</w:t>
      </w:r>
      <w:r/>
    </w:p>
    <w:p>
      <w:pPr>
        <w:pStyle w:val="ListNumber"/>
        <w:spacing w:line="240" w:lineRule="auto"/>
        <w:ind w:left="720"/>
      </w:pPr>
      <w:r/>
      <w:hyperlink r:id="rId11">
        <w:r>
          <w:rPr>
            <w:color w:val="0000EE"/>
            <w:u w:val="single"/>
          </w:rPr>
          <w:t>https://www.tuaw.com/2024/09/17/iphone-16-pre-order-sales-fall-short-of-expectations/</w:t>
        </w:r>
      </w:hyperlink>
      <w:r>
        <w:t xml:space="preserve"> - Highlights the performance of iPhone 16 and iPhone 16 Plus models, which saw a slight increase in sales compared to their iPhone 15 counterparts.</w:t>
      </w:r>
      <w:r/>
    </w:p>
    <w:p>
      <w:pPr>
        <w:pStyle w:val="ListNumber"/>
        <w:spacing w:line="240" w:lineRule="auto"/>
        <w:ind w:left="720"/>
      </w:pPr>
      <w:r/>
      <w:hyperlink r:id="rId13">
        <w:r>
          <w:rPr>
            <w:color w:val="0000EE"/>
            <w:u w:val="single"/>
          </w:rPr>
          <w:t>https://www.tipranks.com/news/apples-nasdaqaapl-iphone-16-pre-sales-lag-behind-expectations</w:t>
        </w:r>
      </w:hyperlink>
      <w:r>
        <w:t xml:space="preserve"> - Mentions Wedbush analyst Dan Ives' estimate of pre-sales and the overall decline in iPhone 16 sales, as well as the potential impact on Apple's average selling price and revenue.</w:t>
      </w:r>
      <w:r/>
    </w:p>
    <w:p>
      <w:pPr>
        <w:pStyle w:val="ListNumber"/>
        <w:spacing w:line="240" w:lineRule="auto"/>
        <w:ind w:left="720"/>
      </w:pPr>
      <w:r/>
      <w:hyperlink r:id="rId14">
        <w:r>
          <w:rPr>
            <w:color w:val="0000EE"/>
            <w:u w:val="single"/>
          </w:rPr>
          <w:t>https://www.aol.com/apple-iphone-16-hasn-t-144022462.html</w:t>
        </w:r>
      </w:hyperlink>
      <w:r>
        <w:t xml:space="preserve"> - Discusses the strategic importance of the holiday season for boosting iPhone 16 sales and the anticipated rollout of Apple Intelligence features.</w:t>
      </w:r>
      <w:r/>
    </w:p>
    <w:p>
      <w:pPr>
        <w:pStyle w:val="ListNumber"/>
        <w:spacing w:line="240" w:lineRule="auto"/>
        <w:ind w:left="720"/>
      </w:pPr>
      <w:r/>
      <w:hyperlink r:id="rId11">
        <w:r>
          <w:rPr>
            <w:color w:val="0000EE"/>
            <w:u w:val="single"/>
          </w:rPr>
          <w:t>https://www.tuaw.com/2024/09/17/iphone-16-pre-order-sales-fall-short-of-expectations/</w:t>
        </w:r>
      </w:hyperlink>
      <w:r>
        <w:t xml:space="preserve"> - Explains the potential reasons for the lower demand, including the delayed release of Apple Intelligence and intense competition in the Chinese market.</w:t>
      </w:r>
      <w:r/>
    </w:p>
    <w:p>
      <w:pPr>
        <w:pStyle w:val="ListNumber"/>
        <w:spacing w:line="240" w:lineRule="auto"/>
        <w:ind w:left="720"/>
      </w:pPr>
      <w:r/>
      <w:hyperlink r:id="rId12">
        <w:r>
          <w:rPr>
            <w:color w:val="0000EE"/>
            <w:u w:val="single"/>
          </w:rPr>
          <w:t>https://www.nbcpalmsprings.com/2024/10/01/iphone-16-presales-drop-12-compared-to-last-year-analysts-say</w:t>
        </w:r>
      </w:hyperlink>
      <w:r>
        <w:t xml:space="preserve"> - Supports the analysts' optimism about the long-term performance of the iPhone 16, particularly with the upcoming holiday season and the rollout of AI features.</w:t>
      </w:r>
      <w:r/>
    </w:p>
    <w:p>
      <w:pPr>
        <w:pStyle w:val="ListNumber"/>
        <w:spacing w:line="240" w:lineRule="auto"/>
        <w:ind w:left="720"/>
      </w:pPr>
      <w:r/>
      <w:hyperlink r:id="rId15">
        <w:r>
          <w:rPr>
            <w:color w:val="0000EE"/>
            <w:u w:val="single"/>
          </w:rPr>
          <w:t>https://edition.cnn.com/2024/09/30/tech/iphone-16-presales-apple-intelligence/index.html</w:t>
        </w:r>
      </w:hyperlink>
      <w:r>
        <w:t xml:space="preserve"> - Please view link - unable to able to access data</w:t>
      </w:r>
      <w:r/>
    </w:p>
    <w:p>
      <w:pPr>
        <w:pStyle w:val="ListNumber"/>
        <w:spacing w:line="240" w:lineRule="auto"/>
        <w:ind w:left="720"/>
      </w:pPr>
      <w:r/>
      <w:hyperlink r:id="rId16">
        <w:r>
          <w:rPr>
            <w:color w:val="0000EE"/>
            <w:u w:val="single"/>
          </w:rPr>
          <w:t>https://www.macworld.com/article/2465458/why-cant-apples-pro-users-have-fun-too.html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news/4149884-apple-sinks-analyst-iphone-16-pre-order-estimates-lower-than-expected" TargetMode="External"/><Relationship Id="rId11" Type="http://schemas.openxmlformats.org/officeDocument/2006/relationships/hyperlink" Target="https://www.tuaw.com/2024/09/17/iphone-16-pre-order-sales-fall-short-of-expectations/" TargetMode="External"/><Relationship Id="rId12" Type="http://schemas.openxmlformats.org/officeDocument/2006/relationships/hyperlink" Target="https://www.nbcpalmsprings.com/2024/10/01/iphone-16-presales-drop-12-compared-to-last-year-analysts-say" TargetMode="External"/><Relationship Id="rId13" Type="http://schemas.openxmlformats.org/officeDocument/2006/relationships/hyperlink" Target="https://www.tipranks.com/news/apples-nasdaqaapl-iphone-16-pre-sales-lag-behind-expectations" TargetMode="External"/><Relationship Id="rId14" Type="http://schemas.openxmlformats.org/officeDocument/2006/relationships/hyperlink" Target="https://www.aol.com/apple-iphone-16-hasn-t-144022462.html" TargetMode="External"/><Relationship Id="rId15" Type="http://schemas.openxmlformats.org/officeDocument/2006/relationships/hyperlink" Target="https://edition.cnn.com/2024/09/30/tech/iphone-16-presales-apple-intelligence/index.html" TargetMode="External"/><Relationship Id="rId16" Type="http://schemas.openxmlformats.org/officeDocument/2006/relationships/hyperlink" Target="https://www.macworld.com/article/2465458/why-cant-apples-pro-users-have-fun-to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