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National Geospatial Intelligence Agency issues $708 million contract for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National Geospatial Intelligence Agency Issues $708 Million Contract for AI Training</w:t>
      </w:r>
      <w:r/>
    </w:p>
    <w:p>
      <w:r/>
      <w:r>
        <w:rPr>
          <w:b/>
        </w:rPr>
        <w:t>WASHINGTON, DC</w:t>
      </w:r>
      <w:r>
        <w:t xml:space="preserve"> — The National Geospatial Intelligence Agency (NGA) has announced a substantial initiative seeking industry collaboration to enhance AI-driven computer vision systems. The programme, carrying a potential value of up to $708 million over a span of seven years, aims to refine the processing of satellite imagery and enhance the identification of targets of interest.</w:t>
      </w:r>
      <w:r/>
    </w:p>
    <w:p>
      <w:r/>
      <w:r>
        <w:t>The contract, known as the Sequoia program, operates under an indefinite delivery/indefinite quantity (ID/IQ) framework. Selected vendors will be tasked with providing essential data labelling services, a critical function for artificial intelligence (AI) and machine learning (ML) systems to distinguish among various objects. This capability is particularly significant for NGA’s expansive Maven program, which NGA has managed since taking the reins from the Department of Defense (DoD) in 2022.</w:t>
      </w:r>
      <w:r/>
    </w:p>
    <w:p>
      <w:r/>
      <w:r>
        <w:t>The primary mission of NGA revolves around the collection, analysis, and dissemination of geospatial intelligence (GEOINT) drawn from an array of satellites and aircraft. The resultant GEOINT products, including intricate 3D maps, are pivotal in supporting various US government entities, notably defence leadership and military commanders.</w:t>
      </w:r>
      <w:r/>
    </w:p>
    <w:p>
      <w:r/>
      <w:r>
        <w:t>The official NGA announcement highlighted the scope of the new contract, emphasising its contribution to the Maven program. "The ID/IQ contract will support the NGA Maven Program, which applies AI capabilities to intelligence, surveillance and reconnaissance sensors and platforms, primarily through computer vision," the statement detailed. "The NGA Maven CV [computer vision] algorithms, which rely heavily on robust data labelling, can perform a number of automated tasks, including but not limited to object detection, object tracking, object classification and pattern detection."</w:t>
      </w:r>
      <w:r/>
    </w:p>
    <w:p>
      <w:r/>
      <w:r>
        <w:t>In addition to the central focus on computer vision, the Sequoia contract is anticipated to support advancements in natural language processing, analytic models, and AI/ML models that can automate various business processes essential to the GEOINT mission.</w:t>
      </w:r>
      <w:r/>
    </w:p>
    <w:p>
      <w:r/>
      <w:r>
        <w:t>Vice Admiral Frank Whitworth, the Director of NGA, in a briefing on August 30, underscored the magnitude of this initiative. He described the call as "the largest data labelling request for proposal in the US government," portraying it as a significant investment in the realms of computer vision, machine learning, and artificial intelligence.</w:t>
      </w:r>
      <w:r/>
    </w:p>
    <w:p>
      <w:r/>
      <w:r>
        <w:t>The deluge of GEOINT data generated from an ever-growing array of satellite and sensor platforms presents an increasing analytical challenge for the intelligence community. While the implementation of AI systems promises to expedite the analysis process, these systems must first undergo extensive training to accurately recognise military targets and detect anomalous activities.</w:t>
      </w:r>
      <w:r/>
    </w:p>
    <w:p>
      <w:r/>
      <w:r>
        <w:t>The contract represents a decisive step in ensuring that AI systems are adequately prepared to handle the complex and voluminous data sets that are integral to contemporary geospatial intelligence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https://www.nga.mil/news/NGA_announces_$708M_data_labeling_RFP.html</w:t>
        </w:r>
      </w:hyperlink>
      <w:r>
        <w:t xml:space="preserve"> - Corroborates the announcement of the $708 million data labeling contract and its integration into NGA's analytic workflows, including support for the Maven program.</w:t>
      </w:r>
      <w:r/>
    </w:p>
    <w:p>
      <w:pPr>
        <w:pStyle w:val="ListNumber"/>
        <w:spacing w:line="240" w:lineRule="auto"/>
        <w:ind w:left="720"/>
      </w:pPr>
      <w:r/>
      <w:hyperlink r:id="rId11">
        <w:r>
          <w:rPr>
            <w:color w:val="0000EE"/>
            <w:u w:val="single"/>
          </w:rPr>
          <w:t>https://govciomedia.com/nga-goes-big-on-data-labeling-amid-ai-development/</w:t>
        </w:r>
      </w:hyperlink>
      <w:r>
        <w:t xml:space="preserve"> - Supports the information about the contract's significance, the role of data labeling in AI development, and Vice Admiral Frank Whitworth's comments on the initiative.</w:t>
      </w:r>
      <w:r/>
    </w:p>
    <w:p>
      <w:pPr>
        <w:pStyle w:val="ListNumber"/>
        <w:spacing w:line="240" w:lineRule="auto"/>
        <w:ind w:left="720"/>
      </w:pPr>
      <w:r/>
      <w:hyperlink r:id="rId12">
        <w:r>
          <w:rPr>
            <w:color w:val="0000EE"/>
            <w:u w:val="single"/>
          </w:rPr>
          <w:t>https://www.govconwire.com/2024/09/what-you-should-know-about-ngas-700m-ai-contract-opportunity/</w:t>
        </w:r>
      </w:hyperlink>
      <w:r>
        <w:t xml:space="preserve"> - Details the scope of the contract, including the focus on annotating raw data like images and videos, and its impact on NGA's Maven program.</w:t>
      </w:r>
      <w:r/>
    </w:p>
    <w:p>
      <w:pPr>
        <w:pStyle w:val="ListNumber"/>
        <w:spacing w:line="240" w:lineRule="auto"/>
        <w:ind w:left="720"/>
      </w:pPr>
      <w:r/>
      <w:hyperlink r:id="rId13">
        <w:r>
          <w:rPr>
            <w:color w:val="0000EE"/>
            <w:u w:val="single"/>
          </w:rPr>
          <w:t>https://spacenews.com/nga-to-launch-700-million-program-to-help-ai-make-sense-of-satellite-images/</w:t>
        </w:r>
      </w:hyperlink>
      <w:r>
        <w:t xml:space="preserve"> - Explains the contract's aim to bolster NGA’s machine learning capabilities for analyzing satellite imagery and the importance of data labeling.</w:t>
      </w:r>
      <w:r/>
    </w:p>
    <w:p>
      <w:pPr>
        <w:pStyle w:val="ListNumber"/>
        <w:spacing w:line="240" w:lineRule="auto"/>
        <w:ind w:left="720"/>
      </w:pPr>
      <w:r/>
      <w:hyperlink r:id="rId14">
        <w:r>
          <w:rPr>
            <w:color w:val="0000EE"/>
            <w:u w:val="single"/>
          </w:rPr>
          <w:t>https://www.nga.mil/news/NGA_Launches_GEOINT-specific_Artificial_Intelligen.html</w:t>
        </w:r>
      </w:hyperlink>
      <w:r>
        <w:t xml:space="preserve"> - Provides context on NGA's accreditation pilot for GEOINT AI models and the responsible AI training, which aligns with the broader AI initiatives mentioned.</w:t>
      </w:r>
      <w:r/>
    </w:p>
    <w:p>
      <w:pPr>
        <w:pStyle w:val="ListNumber"/>
        <w:spacing w:line="240" w:lineRule="auto"/>
        <w:ind w:left="720"/>
      </w:pPr>
      <w:r/>
      <w:hyperlink r:id="rId10">
        <w:r>
          <w:rPr>
            <w:color w:val="0000EE"/>
            <w:u w:val="single"/>
          </w:rPr>
          <w:t>https://www.nga.mil/news/NGA_announces_$708M_data_labeling_RFP.html</w:t>
        </w:r>
      </w:hyperlink>
      <w:r>
        <w:t xml:space="preserve"> - Clarifies the role of the Sequoia IDIQ contract in supporting natural language processing, analytic models, and AI/ML models for business process automation.</w:t>
      </w:r>
      <w:r/>
    </w:p>
    <w:p>
      <w:pPr>
        <w:pStyle w:val="ListNumber"/>
        <w:spacing w:line="240" w:lineRule="auto"/>
        <w:ind w:left="720"/>
      </w:pPr>
      <w:r/>
      <w:hyperlink r:id="rId11">
        <w:r>
          <w:rPr>
            <w:color w:val="0000EE"/>
            <w:u w:val="single"/>
          </w:rPr>
          <w:t>https://govciomedia.com/nga-goes-big-on-data-labeling-amid-ai-development/</w:t>
        </w:r>
      </w:hyperlink>
      <w:r>
        <w:t xml:space="preserve"> - Highlights Vice Admiral Frank Whitworth's statement on the contract being the largest data labeling request for proposal in the U.S. government.</w:t>
      </w:r>
      <w:r/>
    </w:p>
    <w:p>
      <w:pPr>
        <w:pStyle w:val="ListNumber"/>
        <w:spacing w:line="240" w:lineRule="auto"/>
        <w:ind w:left="720"/>
      </w:pPr>
      <w:r/>
      <w:hyperlink r:id="rId12">
        <w:r>
          <w:rPr>
            <w:color w:val="0000EE"/>
            <w:u w:val="single"/>
          </w:rPr>
          <w:t>https://www.govconwire.com/2024/09/what-you-should-know-about-ngas-700m-ai-contract-opportunity/</w:t>
        </w:r>
      </w:hyperlink>
      <w:r>
        <w:t xml:space="preserve"> - Describes the challenges posed by increasing levels of GEOINT data and the need for AI systems to be trained to accurately recognize military targets.</w:t>
      </w:r>
      <w:r/>
    </w:p>
    <w:p>
      <w:pPr>
        <w:pStyle w:val="ListNumber"/>
        <w:spacing w:line="240" w:lineRule="auto"/>
        <w:ind w:left="720"/>
      </w:pPr>
      <w:r/>
      <w:hyperlink r:id="rId13">
        <w:r>
          <w:rPr>
            <w:color w:val="0000EE"/>
            <w:u w:val="single"/>
          </w:rPr>
          <w:t>https://spacenews.com/nga-to-launch-700-million-program-to-help-ai-make-sense-of-satellite-images/</w:t>
        </w:r>
      </w:hyperlink>
      <w:r>
        <w:t xml:space="preserve"> - Explains the process of data labeling and its critical role in developing supervised learning models for geospatial intelligence.</w:t>
      </w:r>
      <w:r/>
    </w:p>
    <w:p>
      <w:pPr>
        <w:pStyle w:val="ListNumber"/>
        <w:spacing w:line="240" w:lineRule="auto"/>
        <w:ind w:left="720"/>
      </w:pPr>
      <w:r/>
      <w:hyperlink r:id="rId10">
        <w:r>
          <w:rPr>
            <w:color w:val="0000EE"/>
            <w:u w:val="single"/>
          </w:rPr>
          <w:t>https://www.nga.mil/news/NGA_announces_$708M_data_labeling_RFP.html</w:t>
        </w:r>
      </w:hyperlink>
      <w:r>
        <w:t xml:space="preserve"> - Details the primary mission of NGA in collecting, analyzing, and disseminating geospatial intelligence and its support for various US government entities.</w:t>
      </w:r>
      <w:r/>
    </w:p>
    <w:p>
      <w:pPr>
        <w:pStyle w:val="ListNumber"/>
        <w:spacing w:line="240" w:lineRule="auto"/>
        <w:ind w:left="720"/>
      </w:pPr>
      <w:r/>
      <w:hyperlink r:id="rId11">
        <w:r>
          <w:rPr>
            <w:color w:val="0000EE"/>
            <w:u w:val="single"/>
          </w:rPr>
          <w:t>https://govciomedia.com/nga-goes-big-on-data-labeling-amid-ai-development/</w:t>
        </w:r>
      </w:hyperlink>
      <w:r>
        <w:t xml:space="preserve"> - Provides additional context on the importance of human involvement in training AI models and ensuring their accuracy, especially in distinguishing between combatants and non-combatants.</w:t>
      </w:r>
      <w:r/>
    </w:p>
    <w:p>
      <w:pPr>
        <w:pStyle w:val="ListNumber"/>
        <w:spacing w:line="240" w:lineRule="auto"/>
        <w:ind w:left="720"/>
      </w:pPr>
      <w:r/>
      <w:hyperlink r:id="rId15">
        <w:r>
          <w:rPr>
            <w:color w:val="0000EE"/>
            <w:u w:val="single"/>
          </w:rPr>
          <w:t>https://breakingdefense.com/2024/09/nga-seeks-help-training-ai-to-translate-imagery-for-targeting-intel/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ga.mil/news/NGA_announces_$708M_data_labeling_RFP.html" TargetMode="External"/><Relationship Id="rId11" Type="http://schemas.openxmlformats.org/officeDocument/2006/relationships/hyperlink" Target="https://govciomedia.com/nga-goes-big-on-data-labeling-amid-ai-development/" TargetMode="External"/><Relationship Id="rId12" Type="http://schemas.openxmlformats.org/officeDocument/2006/relationships/hyperlink" Target="https://www.govconwire.com/2024/09/what-you-should-know-about-ngas-700m-ai-contract-opportunity/" TargetMode="External"/><Relationship Id="rId13" Type="http://schemas.openxmlformats.org/officeDocument/2006/relationships/hyperlink" Target="https://spacenews.com/nga-to-launch-700-million-program-to-help-ai-make-sense-of-satellite-images/" TargetMode="External"/><Relationship Id="rId14" Type="http://schemas.openxmlformats.org/officeDocument/2006/relationships/hyperlink" Target="https://www.nga.mil/news/NGA_Launches_GEOINT-specific_Artificial_Intelligen.html" TargetMode="External"/><Relationship Id="rId15" Type="http://schemas.openxmlformats.org/officeDocument/2006/relationships/hyperlink" Target="https://breakingdefense.com/2024/09/nga-seeks-help-training-ai-to-translate-imagery-for-targeting-int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