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Noam Shazeer rejoins Google in billion-dollar deal to bolster AI initiatives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Noam Shazeer Rejoins Google in Billion-Dollar Deal to Bolster AI Initiatives</w:t>
      </w:r>
      <w:r/>
    </w:p>
    <w:p>
      <w:r/>
      <w:r>
        <w:t>In a significant turn of events, Noam Shazeer, a pioneering engineer in artificial intelligence (AI) technologies, has found his way back to Google. This reentry, occurring in 2024, marks a substantial investment by Google, spending billions to reintegrate Shazeer into their operations. Known for his considerable contributions to the AI field, Shazeer is highly regarded for his work on attention mechanisms and deep learning, notably influencing the realm of natural language processing (NLP).</w:t>
      </w:r>
      <w:r/>
    </w:p>
    <w:p>
      <w:r/>
      <w:r>
        <w:t>Shazeer's influential journey in AI began two decades ago. After joining Google in 2000, he participated in multiple landmark projects, culminating in his co-authorship of the seminal research behind the Transformer architecture. This framework has become the cornerstone for models like ChatGPT and other advanced conversational agents that dominate today’s AI landscape.</w:t>
      </w:r>
      <w:r/>
    </w:p>
    <w:p>
      <w:r/>
      <w:r>
        <w:t>Despite his impressive contributions, Shazeer’s tenure at Google came to an end in 2021. His departure was precipitated by frustrations surrounding Meena, an advanced chatbot he developed with fellow engineer Daniel De Freitas. While Shazeer and De Freitas saw significant potential in Meena, Google's apprehensions about the potential for inappropriate responses led them to withhold its launch. Consequently, both engineers left to establish their own venture, Character.ai.</w:t>
      </w:r>
      <w:r/>
    </w:p>
    <w:p>
      <w:r/>
      <w:r>
        <w:t>Founded to explore innovative AI applications, Character.ai offered users interactions with AI-rendered personalities, including celebrities and fictional characters. The platform attracted initial excitement but soon faced financial struggles and waning user engagement, casting doubt on its long-term viability.</w:t>
      </w:r>
      <w:r/>
    </w:p>
    <w:p>
      <w:r/>
      <w:r>
        <w:t>Fast forward to 2024, and Google's decision to reinvest in Shazeer underscores his invaluable expertise to their AI aspirations. Interestingly, this reintegration did not transpire through a straightforward acquisition but via a "reverse acqui-hire." Through this nuanced approach, Google re-secured Shazeer and licensed Character.ai's technology without fully acquiring the company. This maneuver allowed Google to sidestep the regulatory scrutiny that typically accompanies large-scale corporate acquisitions.</w:t>
      </w:r>
      <w:r/>
    </w:p>
    <w:p>
      <w:r/>
      <w:r>
        <w:t>This unique strategy signals broader industry trends, as other tech giants like Microsoft and Amazon likewise employ creative methods to acquire top AI talent while avoiding antitrust concerns.</w:t>
      </w:r>
      <w:r/>
    </w:p>
    <w:p>
      <w:r/>
      <w:r>
        <w:t>Google’s move indicates a strategic emphasis on fortifying its AI capabilities, reaffirming Shazeer’s pivotal role within the company. With his return, Google aims to leverage his deep-rooted knowledge and innovative mindset to propel their AI initiatives forward in the fiercely competitive technology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https://www.business-standard.com/world-news/google-hesitated-on-his-chatbot-now-spends-2-7-bn-to-rehire-ai-pioneer-124100100527_1.html</w:t>
        </w:r>
      </w:hyperlink>
      <w:r>
        <w:t xml:space="preserve"> - Corroborates Noam Shazeer's return to Google, the $2.7 billion deal, and his role in AI initiatives, including the development of Meena and his new focus on Gemini.</w:t>
      </w:r>
      <w:r/>
    </w:p>
    <w:p>
      <w:pPr>
        <w:pStyle w:val="ListNumber"/>
        <w:spacing w:line="240" w:lineRule="auto"/>
        <w:ind w:left="720"/>
      </w:pPr>
      <w:r/>
      <w:hyperlink r:id="rId11">
        <w:r>
          <w:rPr>
            <w:color w:val="0000EE"/>
            <w:u w:val="single"/>
          </w:rPr>
          <w:t>https://fusionchat.ai/news/the-power-play-googles-27-billion-pact-to-bring-noam-shazeer-back-to-ai-innovation</w:t>
        </w:r>
      </w:hyperlink>
      <w:r>
        <w:t xml:space="preserve"> - Supports the details of Shazeer's departure from Google due to disagreements over Meena and his subsequent return as part of a $2.7 billion deal.</w:t>
      </w:r>
      <w:r/>
    </w:p>
    <w:p>
      <w:pPr>
        <w:pStyle w:val="ListNumber"/>
        <w:spacing w:line="240" w:lineRule="auto"/>
        <w:ind w:left="720"/>
      </w:pPr>
      <w:r/>
      <w:hyperlink r:id="rId12">
        <w:r>
          <w:rPr>
            <w:color w:val="0000EE"/>
            <w:u w:val="single"/>
          </w:rPr>
          <w:t>https://www.indiatoday.in/business/story/google-pays-usd-27-billion-to-bring-back-ai-visionary-noam-shazeer-character-gemini-2609191-2024-10-01</w:t>
        </w:r>
      </w:hyperlink>
      <w:r>
        <w:t xml:space="preserve"> - Confirms Shazeer's early contributions to Google, his departure to found Character.AI, and his return to lead Google's Gemini AI project.</w:t>
      </w:r>
      <w:r/>
    </w:p>
    <w:p>
      <w:pPr>
        <w:pStyle w:val="ListNumber"/>
        <w:spacing w:line="240" w:lineRule="auto"/>
        <w:ind w:left="720"/>
      </w:pPr>
      <w:r/>
      <w:hyperlink r:id="rId13">
        <w:r>
          <w:rPr>
            <w:color w:val="0000EE"/>
            <w:u w:val="single"/>
          </w:rPr>
          <w:t>https://finance.yahoo.com/news/google-rehired-noam-shazeer-major-141808501.html</w:t>
        </w:r>
      </w:hyperlink>
      <w:r>
        <w:t xml:space="preserve"> - Details the financial aspects of the deal, Shazeer's return to Google, and his role in the development of Gemini, along with the challenges faced by Character.AI.</w:t>
      </w:r>
      <w:r/>
    </w:p>
    <w:p>
      <w:pPr>
        <w:pStyle w:val="ListNumber"/>
        <w:spacing w:line="240" w:lineRule="auto"/>
        <w:ind w:left="720"/>
      </w:pPr>
      <w:r/>
      <w:hyperlink r:id="rId14">
        <w:r>
          <w:rPr>
            <w:color w:val="0000EE"/>
            <w:u w:val="single"/>
          </w:rPr>
          <w:t>https://www.nasdaq.com/articles/google-reportedly-spent-27-bln-rehire-characterai-founder-noam-shazeer</w:t>
        </w:r>
      </w:hyperlink>
      <w:r>
        <w:t xml:space="preserve"> - Explains the $2.7 billion licensing agreement, the return of Shazeer and his team to Google's AI division, and the strategic reasons behind this move.</w:t>
      </w:r>
      <w:r/>
    </w:p>
    <w:p>
      <w:pPr>
        <w:pStyle w:val="ListNumber"/>
        <w:spacing w:line="240" w:lineRule="auto"/>
        <w:ind w:left="720"/>
      </w:pPr>
      <w:r/>
      <w:hyperlink r:id="rId10">
        <w:r>
          <w:rPr>
            <w:color w:val="0000EE"/>
            <w:u w:val="single"/>
          </w:rPr>
          <w:t>https://www.business-standard.com/world-news/google-hesitated-on-his-chatbot-now-spends-2-7-bn-to-rehire-ai-pioneer-124100100527_1.html</w:t>
        </w:r>
      </w:hyperlink>
      <w:r>
        <w:t xml:space="preserve"> - Provides context on Shazeer's co-authorship of the 'Attention is all you need' paper and its impact on generative AI.</w:t>
      </w:r>
      <w:r/>
    </w:p>
    <w:p>
      <w:pPr>
        <w:pStyle w:val="ListNumber"/>
        <w:spacing w:line="240" w:lineRule="auto"/>
        <w:ind w:left="720"/>
      </w:pPr>
      <w:r/>
      <w:hyperlink r:id="rId11">
        <w:r>
          <w:rPr>
            <w:color w:val="0000EE"/>
            <w:u w:val="single"/>
          </w:rPr>
          <w:t>https://fusionchat.ai/news/the-power-play-googles-27-billion-pact-to-bring-noam-shazeer-back-to-ai-innovation</w:t>
        </w:r>
      </w:hyperlink>
      <w:r>
        <w:t xml:space="preserve"> - Describes Shazeer's early work at Google, including his contributions to AI development and his role in creating the Meena chatbot.</w:t>
      </w:r>
      <w:r/>
    </w:p>
    <w:p>
      <w:pPr>
        <w:pStyle w:val="ListNumber"/>
        <w:spacing w:line="240" w:lineRule="auto"/>
        <w:ind w:left="720"/>
      </w:pPr>
      <w:r/>
      <w:hyperlink r:id="rId12">
        <w:r>
          <w:rPr>
            <w:color w:val="0000EE"/>
            <w:u w:val="single"/>
          </w:rPr>
          <w:t>https://www.indiatoday.in/business/story/google-pays-usd-27-billion-to-bring-back-ai-visionary-noam-shazeer-character-gemini-2609191-2024-10-01</w:t>
        </w:r>
      </w:hyperlink>
      <w:r>
        <w:t xml:space="preserve"> - Details the financial struggles and user engagement issues faced by Character.AI before the acquisition by Google.</w:t>
      </w:r>
      <w:r/>
    </w:p>
    <w:p>
      <w:pPr>
        <w:pStyle w:val="ListNumber"/>
        <w:spacing w:line="240" w:lineRule="auto"/>
        <w:ind w:left="720"/>
      </w:pPr>
      <w:r/>
      <w:hyperlink r:id="rId13">
        <w:r>
          <w:rPr>
            <w:color w:val="0000EE"/>
            <w:u w:val="single"/>
          </w:rPr>
          <w:t>https://finance.yahoo.com/news/google-rehired-noam-shazeer-major-141808501.html</w:t>
        </w:r>
      </w:hyperlink>
      <w:r>
        <w:t xml:space="preserve"> - Highlights the strategic move by Google to avoid regulatory scrutiny through a licensing agreement rather than a full acquisition.</w:t>
      </w:r>
      <w:r/>
    </w:p>
    <w:p>
      <w:pPr>
        <w:pStyle w:val="ListNumber"/>
        <w:spacing w:line="240" w:lineRule="auto"/>
        <w:ind w:left="720"/>
      </w:pPr>
      <w:r/>
      <w:hyperlink r:id="rId14">
        <w:r>
          <w:rPr>
            <w:color w:val="0000EE"/>
            <w:u w:val="single"/>
          </w:rPr>
          <w:t>https://www.nasdaq.com/articles/google-reportedly-spent-27-bln-rehire-characterai-founder-noam-shazeer</w:t>
        </w:r>
      </w:hyperlink>
      <w:r>
        <w:t xml:space="preserve"> - Corroborates the broader industry trend of tech giants using creative methods to acquire AI talent without facing antitrust concerns.</w:t>
      </w:r>
      <w:r/>
    </w:p>
    <w:p>
      <w:pPr>
        <w:pStyle w:val="ListNumber"/>
        <w:spacing w:line="240" w:lineRule="auto"/>
        <w:ind w:left="720"/>
      </w:pPr>
      <w:r/>
      <w:hyperlink r:id="rId12">
        <w:r>
          <w:rPr>
            <w:color w:val="0000EE"/>
            <w:u w:val="single"/>
          </w:rPr>
          <w:t>https://www.indiatoday.in/business/story/google-pays-usd-27-billion-to-bring-back-ai-visionary-noam-shazeer-character-gemini-2609191-2024-10-01</w:t>
        </w:r>
      </w:hyperlink>
      <w:r>
        <w:t xml:space="preserve"> - Supports the significance of Shazeer's return to Google and his role in leading the development of Gemini, Google's next-generation AI technology.</w:t>
      </w:r>
      <w:r/>
    </w:p>
    <w:p>
      <w:pPr>
        <w:pStyle w:val="ListNumber"/>
        <w:spacing w:line="240" w:lineRule="auto"/>
        <w:ind w:left="720"/>
      </w:pPr>
      <w:r/>
      <w:hyperlink r:id="rId15">
        <w:r>
          <w:rPr>
            <w:color w:val="0000EE"/>
            <w:u w:val="single"/>
          </w:rPr>
          <w:t>https://www.analyticsinsight.net/artificial-intelligence/growing-demand-for-ai-talent-analyzing-googles-rehire-strategy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standard.com/world-news/google-hesitated-on-his-chatbot-now-spends-2-7-bn-to-rehire-ai-pioneer-124100100527_1.html" TargetMode="External"/><Relationship Id="rId11" Type="http://schemas.openxmlformats.org/officeDocument/2006/relationships/hyperlink" Target="https://fusionchat.ai/news/the-power-play-googles-27-billion-pact-to-bring-noam-shazeer-back-to-ai-innovation" TargetMode="External"/><Relationship Id="rId12" Type="http://schemas.openxmlformats.org/officeDocument/2006/relationships/hyperlink" Target="https://www.indiatoday.in/business/story/google-pays-usd-27-billion-to-bring-back-ai-visionary-noam-shazeer-character-gemini-2609191-2024-10-01" TargetMode="External"/><Relationship Id="rId13" Type="http://schemas.openxmlformats.org/officeDocument/2006/relationships/hyperlink" Target="https://finance.yahoo.com/news/google-rehired-noam-shazeer-major-141808501.html" TargetMode="External"/><Relationship Id="rId14" Type="http://schemas.openxmlformats.org/officeDocument/2006/relationships/hyperlink" Target="https://www.nasdaq.com/articles/google-reportedly-spent-27-bln-rehire-characterai-founder-noam-shazeer" TargetMode="External"/><Relationship Id="rId15" Type="http://schemas.openxmlformats.org/officeDocument/2006/relationships/hyperlink" Target="https://www.analyticsinsight.net/artificial-intelligence/growing-demand-for-ai-talent-analyzing-googles-rehire-strate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