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Precision farming embraces AI, inspires youth, and considers tech giants in agricultural equipment evolution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Precision Farming Embraces AI, Inspires Youth, and Considers Tech Giants in Agricultural Equipment Evolution</w:t>
      </w:r>
      <w:r/>
    </w:p>
    <w:p>
      <w:r/>
      <w:r>
        <w:rPr>
          <w:b/>
        </w:rPr>
        <w:t>AI Initiative Targets Talent Gap in Agricultural Equipment Support</w:t>
      </w:r>
      <w:r/>
    </w:p>
    <w:p>
      <w:r/>
      <w:r>
        <w:t xml:space="preserve">Rocky Mountain Equipment, Canada's largest agricultural equipment dealer, has partnered with Brilliant Harvest, a pioneering AI-powered help desk. This collaboration aims to enhance the support provided to farmers, especially during peak times like spring planting. Brilliant Harvest, founded by Remi Schmaltz, offers a white-label mobile application branded for equipment dealers. According to Schmaltz, the platform addresses the critical issue of talent shortages, ensuring that quality support is available to farmers not only in sales but also in technical support and education aspects. </w:t>
      </w:r>
      <w:r/>
    </w:p>
    <w:p>
      <w:r/>
      <w:r>
        <w:rPr>
          <w:b/>
        </w:rPr>
        <w:t>Promoting Precision Agriculture Among Youth</w:t>
      </w:r>
      <w:r/>
    </w:p>
    <w:p>
      <w:r/>
      <w:r>
        <w:t>In an effort to inspire the next generation of agricultural professionals, Swiderski Equipment, a New Holland dealer based in Wisconsin, participated in a recent high school career fair. The precision team from Swiderski showcased various aspects of precision agriculture, aiming to educate and connect with students interested in pursuing careers in this field. The interaction underscores the importance of community engagement and educational outreach in cultivating future talent for the agricultural sector.</w:t>
      </w:r>
      <w:r/>
    </w:p>
    <w:p>
      <w:r/>
      <w:r>
        <w:rPr>
          <w:b/>
        </w:rPr>
        <w:t>Farm Safety Week Highlights With Emotional Documentary</w:t>
      </w:r>
      <w:r/>
    </w:p>
    <w:p>
      <w:r/>
      <w:r>
        <w:t>A documentary premiered during Farm Safety Week, recounting the story of Kyle Farmer, a dairy farmer from Barneveld, Wisconsin, who lost part of his leg in a silo auger accident. The film details his harrowing rescue, the medical treatment he received, and his journey to adapting to farm life and fatherhood with a prosthetic leg. The poignant narrative serves to elevate awareness about farm safety and the life-altering impact of agricultural accidents.</w:t>
      </w:r>
      <w:r/>
    </w:p>
    <w:p>
      <w:r/>
      <w:r>
        <w:rPr>
          <w:b/>
        </w:rPr>
        <w:t>Potential for Tesla in Agricultural Equipment Explored</w:t>
      </w:r>
      <w:r/>
    </w:p>
    <w:p>
      <w:r/>
      <w:r>
        <w:t>Ag tech specialist Patrick Honcoop has sparked a conversation about the potential for a company like Tesla to emerge in the agricultural equipment industry. In a LinkedIn post, Honcoop examines Tesla's significant impact on the automotive sector and explores whether a similar technological leader could revolutionise agricultural machinery. He highlights three startups that could potentially fill this role, positioning them as possible leaders in the future of agricultural technology and equipment.</w:t>
      </w:r>
      <w:r/>
    </w:p>
    <w:p>
      <w:r/>
      <w:r>
        <w:rPr>
          <w:b/>
        </w:rPr>
        <w:t>Insights on the Evolution of Equipment Valuation</w:t>
      </w:r>
      <w:r/>
    </w:p>
    <w:p>
      <w:r/>
      <w:r>
        <w:t>On the Moving Iron Podcast, industry experts Jon Wommack and Kyle O’Toole discussed how the used equipment market has shifted its focus towards 1- and 2-year-old machinery. The conversation with host Casey Seymour delved into how dealers are innovating to manage inventories creatively and leveraging data-driven decision-making processes. The discussion provided valuable insights into current trends and future directions in equipment valuation within the agricultural sector.</w:t>
      </w:r>
      <w:r/>
    </w:p>
    <w:p>
      <w:r/>
      <w:r>
        <w:t>These developments reflect a dynamic week in the agricultural industry, highlighting the integration of advanced technology, the promotion of future talent, the reinforcement of safety awareness, and the exploration of technological leadership in farming equipment.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https://codiant.com/blog/precision-agriculture-transforming-farming-with-ai/</w:t>
        </w:r>
      </w:hyperlink>
      <w:r>
        <w:t xml:space="preserve"> - This article explains how precision agriculture uses AI, GPS, and data-driven insights to enhance crop production, reduce costs, and improve sustainability, which is relevant to the integration of advanced technology in farming.</w:t>
      </w:r>
      <w:r/>
    </w:p>
    <w:p>
      <w:pPr>
        <w:pStyle w:val="ListNumber"/>
        <w:spacing w:line="240" w:lineRule="auto"/>
        <w:ind w:left="720"/>
      </w:pPr>
      <w:r/>
      <w:hyperlink r:id="rId11">
        <w:r>
          <w:rPr>
            <w:color w:val="0000EE"/>
            <w:u w:val="single"/>
          </w:rPr>
          <w:t>https://saiwa.ai/blog/ai-based-farm-equipment/</w:t>
        </w:r>
      </w:hyperlink>
      <w:r>
        <w:t xml:space="preserve"> - This source details the benefits and applications of AI-based farm equipment, including autonomous tractors, drones, and smart greenhouses, highlighting the technological advancements in agricultural machinery.</w:t>
      </w:r>
      <w:r/>
    </w:p>
    <w:p>
      <w:pPr>
        <w:pStyle w:val="ListNumber"/>
        <w:spacing w:line="240" w:lineRule="auto"/>
        <w:ind w:left="720"/>
      </w:pPr>
      <w:r/>
      <w:hyperlink r:id="rId12">
        <w:r>
          <w:rPr>
            <w:color w:val="0000EE"/>
            <w:u w:val="single"/>
          </w:rPr>
          <w:t>https://www.advancednavigation.com/tech-articles/autonomous-farming-a-leap-forward-in-ag-tech/</w:t>
        </w:r>
      </w:hyperlink>
      <w:r>
        <w:t xml:space="preserve"> - This article discusses the role of autonomous farming equipment, precision agriculture, and the use of AI and machine learning to improve farming practices and efficiency.</w:t>
      </w:r>
      <w:r/>
    </w:p>
    <w:p>
      <w:pPr>
        <w:pStyle w:val="ListNumber"/>
        <w:spacing w:line="240" w:lineRule="auto"/>
        <w:ind w:left="720"/>
      </w:pPr>
      <w:r/>
      <w:hyperlink r:id="rId13">
        <w:r>
          <w:rPr>
            <w:color w:val="0000EE"/>
            <w:u w:val="single"/>
          </w:rPr>
          <w:t>https://www.gao.gov/products/gao-24-105962</w:t>
        </w:r>
      </w:hyperlink>
      <w:r>
        <w:t xml:space="preserve"> - This report from the GAO outlines the benefits and challenges of precision agriculture technologies, including improved resource management and environmental benefits, which aligns with the discussion on advanced technology in agriculture.</w:t>
      </w:r>
      <w:r/>
    </w:p>
    <w:p>
      <w:pPr>
        <w:pStyle w:val="ListNumber"/>
        <w:spacing w:line="240" w:lineRule="auto"/>
        <w:ind w:left="720"/>
      </w:pPr>
      <w:r/>
      <w:hyperlink r:id="rId14">
        <w:r>
          <w:rPr>
            <w:color w:val="0000EE"/>
            <w:u w:val="single"/>
          </w:rPr>
          <w:t>https://www.assemblymag.com/articles/97831-john-deere-revolutionizes-agriculture-with-ai-and-automation</w:t>
        </w:r>
      </w:hyperlink>
      <w:r>
        <w:t xml:space="preserve"> - This article highlights John Deere's use of AI, space technology, and automation to enhance farming efficiency and sustainability, exemplifying the integration of advanced technology in agricultural equipment.</w:t>
      </w:r>
      <w:r/>
    </w:p>
    <w:p>
      <w:pPr>
        <w:pStyle w:val="ListNumber"/>
        <w:spacing w:line="240" w:lineRule="auto"/>
        <w:ind w:left="720"/>
      </w:pPr>
      <w:r/>
      <w:hyperlink r:id="rId10">
        <w:r>
          <w:rPr>
            <w:color w:val="0000EE"/>
            <w:u w:val="single"/>
          </w:rPr>
          <w:t>https://codiant.com/blog/precision-agriculture-transforming-farming-with-ai/</w:t>
        </w:r>
      </w:hyperlink>
      <w:r>
        <w:t xml:space="preserve"> - This source also mentions the use of AI in crop management, disease detection, and resource allocation, which is relevant to the technological evolution in agricultural support and education.</w:t>
      </w:r>
      <w:r/>
    </w:p>
    <w:p>
      <w:pPr>
        <w:pStyle w:val="ListNumber"/>
        <w:spacing w:line="240" w:lineRule="auto"/>
        <w:ind w:left="720"/>
      </w:pPr>
      <w:r/>
      <w:hyperlink r:id="rId11">
        <w:r>
          <w:rPr>
            <w:color w:val="0000EE"/>
            <w:u w:val="single"/>
          </w:rPr>
          <w:t>https://saiwa.ai/blog/ai-based-farm-equipment/</w:t>
        </w:r>
      </w:hyperlink>
      <w:r>
        <w:t xml:space="preserve"> - The article discusses the role of AI in reducing driver fatigue, lowering fuel usage, and minimizing soil compaction, which are aspects of farm safety and efficiency.</w:t>
      </w:r>
      <w:r/>
    </w:p>
    <w:p>
      <w:pPr>
        <w:pStyle w:val="ListNumber"/>
        <w:spacing w:line="240" w:lineRule="auto"/>
        <w:ind w:left="720"/>
      </w:pPr>
      <w:r/>
      <w:hyperlink r:id="rId12">
        <w:r>
          <w:rPr>
            <w:color w:val="0000EE"/>
            <w:u w:val="single"/>
          </w:rPr>
          <w:t>https://www.advancednavigation.com/tech-articles/autonomous-farming-a-leap-forward-in-ag-tech/</w:t>
        </w:r>
      </w:hyperlink>
      <w:r>
        <w:t xml:space="preserve"> - This source explores the potential for autonomous farming equipment to revolutionize agricultural practices, similar to the discussion on the potential for tech giants like Tesla in the agricultural sector.</w:t>
      </w:r>
      <w:r/>
    </w:p>
    <w:p>
      <w:pPr>
        <w:pStyle w:val="ListNumber"/>
        <w:spacing w:line="240" w:lineRule="auto"/>
        <w:ind w:left="720"/>
      </w:pPr>
      <w:r/>
      <w:hyperlink r:id="rId13">
        <w:r>
          <w:rPr>
            <w:color w:val="0000EE"/>
            <w:u w:val="single"/>
          </w:rPr>
          <w:t>https://www.gao.gov/products/gao-24-105962</w:t>
        </w:r>
      </w:hyperlink>
      <w:r>
        <w:t xml:space="preserve"> - The report mentions the challenges and benefits of adopting precision agriculture technologies, including high up-front costs and environmental benefits, which is relevant to the discussion on equipment valuation and technological leadership.</w:t>
      </w:r>
      <w:r/>
    </w:p>
    <w:p>
      <w:pPr>
        <w:pStyle w:val="ListNumber"/>
        <w:spacing w:line="240" w:lineRule="auto"/>
        <w:ind w:left="720"/>
      </w:pPr>
      <w:r/>
      <w:hyperlink r:id="rId14">
        <w:r>
          <w:rPr>
            <w:color w:val="0000EE"/>
            <w:u w:val="single"/>
          </w:rPr>
          <w:t>https://www.assemblymag.com/articles/97831-john-deere-revolutionizes-agriculture-with-ai-and-automation</w:t>
        </w:r>
      </w:hyperlink>
      <w:r>
        <w:t xml:space="preserve"> - This article highlights John Deere's innovative approaches to farming, including electrification and autonomy, which reflects the trend of leveraging data-driven decision-making in equipment management.</w:t>
      </w:r>
      <w:r/>
    </w:p>
    <w:p>
      <w:pPr>
        <w:pStyle w:val="ListNumber"/>
        <w:spacing w:line="240" w:lineRule="auto"/>
        <w:ind w:left="720"/>
      </w:pPr>
      <w:r/>
      <w:hyperlink r:id="rId11">
        <w:r>
          <w:rPr>
            <w:color w:val="0000EE"/>
            <w:u w:val="single"/>
          </w:rPr>
          <w:t>https://saiwa.ai/blog/ai-based-farm-equipment/</w:t>
        </w:r>
      </w:hyperlink>
      <w:r>
        <w:t xml:space="preserve"> - The source discusses edge computing and its role in enabling real-time decisions in AI farm equipment, which is crucial for the efficient operation and future directions in agricultural technology.</w:t>
      </w:r>
      <w:r/>
    </w:p>
    <w:p>
      <w:pPr>
        <w:pStyle w:val="ListNumber"/>
        <w:spacing w:line="240" w:lineRule="auto"/>
        <w:ind w:left="720"/>
      </w:pPr>
      <w:r/>
      <w:hyperlink r:id="rId15">
        <w:r>
          <w:rPr>
            <w:color w:val="0000EE"/>
            <w:u w:val="single"/>
          </w:rPr>
          <w:t>https://www.precisionfarmingdealer.com/articles/6136-precision-farming-dealers-best-of-the-web-october-2-2024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odiant.com/blog/precision-agriculture-transforming-farming-with-ai/" TargetMode="External"/><Relationship Id="rId11" Type="http://schemas.openxmlformats.org/officeDocument/2006/relationships/hyperlink" Target="https://saiwa.ai/blog/ai-based-farm-equipment/" TargetMode="External"/><Relationship Id="rId12" Type="http://schemas.openxmlformats.org/officeDocument/2006/relationships/hyperlink" Target="https://www.advancednavigation.com/tech-articles/autonomous-farming-a-leap-forward-in-ag-tech/" TargetMode="External"/><Relationship Id="rId13" Type="http://schemas.openxmlformats.org/officeDocument/2006/relationships/hyperlink" Target="https://www.gao.gov/products/gao-24-105962" TargetMode="External"/><Relationship Id="rId14" Type="http://schemas.openxmlformats.org/officeDocument/2006/relationships/hyperlink" Target="https://www.assemblymag.com/articles/97831-john-deere-revolutionizes-agriculture-with-ai-and-automation" TargetMode="External"/><Relationship Id="rId15" Type="http://schemas.openxmlformats.org/officeDocument/2006/relationships/hyperlink" Target="https://www.precisionfarmingdealer.com/articles/6136-precision-farming-dealers-best-of-the-web-october-2-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