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 skin analysis to launch across 30 cruise ships this month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Revolutionary AI Skin Analysis to Launch Across 30 Cruise Ships This Month</w:t>
      </w:r>
      <w:r/>
    </w:p>
    <w:p>
      <w:r/>
      <w:r>
        <w:t>This month, Starboard, in collaboration with AI innovator Perfect Corp., is set to launch their SkInsight experience onboard 30 additional ships. This interactive AI-powered skin analysis tool offers passengers detailed assessments and personalised skincare regimens in a matter of seconds. The SkInsight experience, which debuted on Carnival Jubilee in December 2023, will now extend to retail stores on ships across Royal Caribbean International, Carnival Cruise Line, Virgin Voyages, and TUI Mein Schiff fleets.</w:t>
      </w:r>
      <w:r/>
    </w:p>
    <w:p>
      <w:r/>
      <w:r>
        <w:t>Lisa Bauer, President and CEO of Starboard Group, expressed her excitement regarding the expansion, stating, "We’re incredibly excited to expand this unique offering to so many more ships this year, allowing us to strategically leverage AI to enhance the retail experience for every skincare lover on board. It’s shopping, but smarter and even more fun!" Bauer highlighted the collaboration with Perfect Corp as a testament to Starboard’s commitment to innovation in the retail sector.</w:t>
      </w:r>
      <w:r/>
    </w:p>
    <w:p>
      <w:r/>
      <w:r>
        <w:t>Starboard’s SkInsight experience is part of their comprehensive "Beauty for All" campaign, which aims to make high-quality skincare products and solutions accessible to a diverse and global clientele. The tool utilizes AI and augmented reality to provide guests with immediate skincare recommendations verified by dermatologists, addressing concerns such as wrinkles, texture, dark circles, and more. This AI solution is designed to operate seamlessly without internet connectivity, a crucial feature considering the maritime environment.</w:t>
      </w:r>
      <w:r/>
    </w:p>
    <w:p>
      <w:r/>
      <w:r>
        <w:t>Perfect Corp’s CEO and Founder, Alice Chang, remarked on the collaboration, "We are thrilled to partner with Starboard Cruise Lines to launch the SkInsight AI skin analysis experience at sea. AI-powered skin analysis has the potential to personalize skincare shopping like never before, offering tailored solutions for each individual. By bringing this cutting-edge technology to Starboard’s travel retail environment at sea, we are taking the onboard beauty experience to new heights, ensuring that guests receive personalized care and advice while enjoying their journey."</w:t>
      </w:r>
      <w:r/>
    </w:p>
    <w:p>
      <w:r/>
      <w:r>
        <w:t>Since its introduction, SkInsight has reportedly increased sales volume and guest spending by 20%, with the average transaction amount rising by 10%. This significant impact underscores the effectiveness of integrating AI technology into the retail environment, providing an immersive and engaging shopping experience.</w:t>
      </w:r>
      <w:r/>
    </w:p>
    <w:p>
      <w:r/>
      <w:r>
        <w:t>Starboard's strategy of blending technology with retailtainment aims to create dynamic and inclusive retail spaces onboard. SkInsight stands at the forefront of this approach, delivering not just products but experiences that resonate with a diverse range of passengers.</w:t>
      </w:r>
      <w:r/>
    </w:p>
    <w:p>
      <w:r/>
      <w:r>
        <w:t>Starboard and Perfect Corp's innovative partnership highlights the potential for AI to revolutionise the consumer experience, particularly within the unique context of maritime travel. With the rollout across multiple major cruise lines, SkInsight promises to bring a new level of personalised skincare to the high seas.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https://finance.yahoo.com/news/starboard-group-expands-exclusive-skinsight-121200081.html</w:t>
        </w:r>
      </w:hyperlink>
      <w:r>
        <w:t xml:space="preserve"> - Corroborates the launch of SkInsight experience onboard 30 additional ships and its debut on Carnival Jubilee in December 2023.</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Supports the expansion to retail stores on ships across Royal Caribbean International, Carnival Cruise Line, Virgin Voyages, and TUI Mein Schiff fleets.</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Quotes Lisa Bauer, President and CEO of Starboard Group, on the excitement regarding the expansion and the collaboration with Perfect Corp.</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Describes Starboard’s SkInsight experience as part of their 'Beauty for All' campaign and its use of AI and augmented reality for skincare recommendations.</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Explains the AI solution's ability to operate without internet connectivity, a feature crucial for the maritime environment.</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Includes remarks from Perfect Corp’s CEO and Founder, Alice Chang, on the collaboration and the potential of AI-powered skin analysis.</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Reports the increase in sales volume and guest spending by 20% and the rise in average transaction amount by 10% since SkInsight's introduction.</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Describes Starboard's strategy of blending technology with retailtainment to create dynamic and inclusive retail spaces onboard.</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Highlights the innovative partnership between Starboard and Perfect Corp and its potential to revolutionize the consumer experience in maritime travel.</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Mentions the rollout of SkInsight across multiple major cruise lines, promising a new level of personalized skincare.</w:t>
      </w:r>
      <w:r/>
    </w:p>
    <w:p>
      <w:pPr>
        <w:pStyle w:val="ListNumber"/>
        <w:spacing w:line="240" w:lineRule="auto"/>
        <w:ind w:left="720"/>
      </w:pPr>
      <w:r/>
      <w:hyperlink r:id="rId10">
        <w:r>
          <w:rPr>
            <w:color w:val="0000EE"/>
            <w:u w:val="single"/>
          </w:rPr>
          <w:t>https://finance.yahoo.com/news/starboard-group-expands-exclusive-skinsight-121200081.html</w:t>
        </w:r>
      </w:hyperlink>
      <w:r>
        <w:t xml:space="preserve"> - Provides details on the specialized solution developed by Perfect Corp for Starboard Group, meeting the unique challenges of maritime operations.</w:t>
      </w:r>
      <w:r/>
    </w:p>
    <w:p>
      <w:pPr>
        <w:pStyle w:val="ListNumber"/>
        <w:spacing w:line="240" w:lineRule="auto"/>
        <w:ind w:left="720"/>
      </w:pPr>
      <w:r/>
      <w:hyperlink r:id="rId11">
        <w:r>
          <w:rPr>
            <w:color w:val="0000EE"/>
            <w:u w:val="single"/>
          </w:rPr>
          <w:t>https://www.dfnionline.com/latest-news/starboard-partners-perfect-corp-expand-skinsight-ai-analysis-across-fleet-01-10-2024/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starboard-group-expands-exclusive-skinsight-121200081.html" TargetMode="External"/><Relationship Id="rId11" Type="http://schemas.openxmlformats.org/officeDocument/2006/relationships/hyperlink" Target="https://www.dfnionline.com/latest-news/starboard-partners-perfect-corp-expand-skinsight-ai-analysis-across-fleet-01-10-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