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titans stir waters with AI innovations and corporate maneuvers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Tech Titans Stir Waters with AI Innovations and Corporate Maneuvers</w:t>
      </w:r>
      <w:r/>
    </w:p>
    <w:p>
      <w:r/>
      <w:r>
        <w:t xml:space="preserve">In a whirlwind week of developments, key figures from the technology sector have made significant moves that could shape the future of artificial intelligence and corporate partnerships. From high-profile collaborations to critical perspectives on corporate transitions, the digital landscape is being dramatically reshaped. </w:t>
      </w:r>
      <w:r/>
    </w:p>
    <w:p>
      <w:pPr>
        <w:pStyle w:val="Heading4"/>
      </w:pPr>
      <w:r>
        <w:t>Musk Criticises OpenAI's For-Profit Shift</w:t>
      </w:r>
      <w:r/>
    </w:p>
    <w:p>
      <w:r/>
      <w:r>
        <w:t>Elon Musk, a co-founder of OpenAI, has articulated his discontent over the organisation's transition from a non-profit to a for-profit entity. Musk's dissatisfaction centres around the potential for OpenAI's CEO, Sam Altman, to acquire a 7% stake in the company. The billionaire entrepreneur, who parted ways with OpenAI in 2018, described the shift as “deeply wrong”. This sentiment comes in the wake of increasing scrutiny and debates about profit models driving AI research and their implications for the development and deployment of artificial intelligence.</w:t>
      </w:r>
      <w:r/>
    </w:p>
    <w:p>
      <w:pPr>
        <w:pStyle w:val="Heading4"/>
      </w:pPr>
      <w:r>
        <w:t>Bill Gates Celebrates ChatGPT</w:t>
      </w:r>
      <w:r/>
    </w:p>
    <w:p>
      <w:r/>
      <w:r>
        <w:t>Contrasting Musk's critical stance, Bill Gates, co-founder of Microsoft Corp., expressed his enthusiasm for ChatGPT, an AI-driven chatbot developed by OpenAI. Featured in his Netflix docuseries, Gates conveyed his admiration for the technology's capabilities. Given Microsoft’s substantial investment in OpenAI, Gates' commendation of ChatGPT notably aligns with Microsoft's broader strategic interests in AI advancements.</w:t>
      </w:r>
      <w:r/>
    </w:p>
    <w:p>
      <w:pPr>
        <w:pStyle w:val="Heading4"/>
      </w:pPr>
      <w:r>
        <w:t>Jony Ive and Sam Altman’s Secretive Project</w:t>
      </w:r>
      <w:r/>
    </w:p>
    <w:p>
      <w:r/>
      <w:r>
        <w:t>Renowned for his iconic designs at Apple, Sir Jony Ive has confirmed his ongoing collaboration with OpenAI CEO Sam Altman on an undisclosed AI hardware project. The collaboration, which came to light through an interview with The New York Times, has been kept under wraps for nearly a year. This partnership signals a potentially groundbreaking merger of cutting-edge AI technology with sophisticated hardware design, although specific details remain scarce.</w:t>
      </w:r>
      <w:r/>
    </w:p>
    <w:p>
      <w:pPr>
        <w:pStyle w:val="Heading4"/>
      </w:pPr>
      <w:r>
        <w:t>Google Rehires AI Luminary Noam Shazeer</w:t>
      </w:r>
      <w:r/>
    </w:p>
    <w:p>
      <w:r/>
      <w:r>
        <w:t>In another significant development, Google has brought back AI pioneer Noam Shazeer, known for his contribution to the Language Model for Dialogue Applications (LaMDA). Shazeer, who departed from Google in 2021 to start the chatbot company Character.AI, returns to his former employer as part of a broader collaborative initiative. This rehiring underscores Google's commitment to strengthening its AI capabilities amidst growing competition.</w:t>
      </w:r>
      <w:r/>
    </w:p>
    <w:p>
      <w:pPr>
        <w:pStyle w:val="Heading4"/>
      </w:pPr>
      <w:r>
        <w:t>Perplexity AI Takes Aim at Google’s Ad Dominance</w:t>
      </w:r>
      <w:r/>
    </w:p>
    <w:p>
      <w:r/>
      <w:r>
        <w:t>Disrupting the digital advertising landscape, Perplexity AI, backed by Amazon founder Jeff Bezos, is negotiating with influential brands including Nike and Marriott International. The startup aims to revolutionise the $300 billion digital ads market with an innovative “sponsored” question system. This approach could challenge Google's traditional auction-based advertisement model, potentially providing a new paradigm in digital marketing.</w:t>
      </w:r>
      <w:r/>
    </w:p>
    <w:p>
      <w:r/>
      <w:r>
        <w:t>As these tech giants and industry leaders manoeuvre, the field of artificial intelligence continues to evolve at a rapid pace. Their actions, collaborations, and criticisms highlight the dynamic and often contentious nature of technological advancement in today's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https://philanthropynewsdigest.org/news/elon-musk-expresses-discontent-over-openai-transition-to-for-profit</w:t>
        </w:r>
      </w:hyperlink>
      <w:r>
        <w:t xml:space="preserve"> - Elon Musk's criticism of OpenAI's transition from a nonprofit to a for-profit entity, including his concerns about the original mission and the potential misuse of AI technologies.</w:t>
      </w:r>
      <w:r/>
    </w:p>
    <w:p>
      <w:pPr>
        <w:pStyle w:val="ListNumber"/>
        <w:spacing w:line="240" w:lineRule="auto"/>
        <w:ind w:left="720"/>
      </w:pPr>
      <w:r/>
      <w:hyperlink r:id="rId11">
        <w:r>
          <w:rPr>
            <w:color w:val="0000EE"/>
            <w:u w:val="single"/>
          </w:rPr>
          <w:t>https://www.hindustantimes.com/business/elon-musk-slams-openai-again-over-for-profit-shift-this-is-deeply-wrong-101727326301828.html</w:t>
        </w:r>
      </w:hyperlink>
      <w:r>
        <w:t xml:space="preserve"> - Musk's criticism of OpenAI's shift to a for-profit benefit corporation, his lawsuit against OpenAI, and his concerns about the company's new governance structure.</w:t>
      </w:r>
      <w:r/>
    </w:p>
    <w:p>
      <w:pPr>
        <w:pStyle w:val="ListNumber"/>
        <w:spacing w:line="240" w:lineRule="auto"/>
        <w:ind w:left="720"/>
      </w:pPr>
      <w:r/>
      <w:hyperlink r:id="rId12">
        <w:r>
          <w:rPr>
            <w:color w:val="0000EE"/>
            <w:u w:val="single"/>
          </w:rPr>
          <w:t>https://qrius.com/elon-musk-slams-openai-again-over-for-profit-shift-this-is-deeply-wrong/</w:t>
        </w:r>
      </w:hyperlink>
      <w:r>
        <w:t xml:space="preserve"> - Musk's concerns about OpenAI's transition undermining its original mission, the potential for AI misuse, and the broader implications for the AI industry.</w:t>
      </w:r>
      <w:r/>
    </w:p>
    <w:p>
      <w:pPr>
        <w:pStyle w:val="ListNumber"/>
        <w:spacing w:line="240" w:lineRule="auto"/>
        <w:ind w:left="720"/>
      </w:pPr>
      <w:r/>
      <w:hyperlink r:id="rId13">
        <w:r>
          <w:rPr>
            <w:color w:val="0000EE"/>
            <w:u w:val="single"/>
          </w:rPr>
          <w:t>https://www.peoplematters.in/article/technology/musk-slams-openais-for-profit-shift-illegal-42866</w:t>
        </w:r>
      </w:hyperlink>
      <w:r>
        <w:t xml:space="preserve"> - Musk's criticism of OpenAI's potential move to a for-profit organization, calling it 'illegal,' and the legal and bureaucratic challenges involved in such a transition.</w:t>
      </w:r>
      <w:r/>
    </w:p>
    <w:p>
      <w:pPr>
        <w:pStyle w:val="ListNumber"/>
        <w:spacing w:line="240" w:lineRule="auto"/>
        <w:ind w:left="720"/>
      </w:pPr>
      <w:r/>
      <w:hyperlink r:id="rId14">
        <w:r>
          <w:rPr>
            <w:color w:val="0000EE"/>
            <w:u w:val="single"/>
          </w:rPr>
          <w:t>https://en.cryptonomist.ch/2024/09/27/openai-towards-profit-conversion-legal-or-controversial-the-comment-by-elon-musk/</w:t>
        </w:r>
      </w:hyperlink>
      <w:r>
        <w:t xml:space="preserve"> - Musk's criticism of OpenAI's plan to become a for-profit company, the legal feasibility of the transition, and the potential for an initial public offering (IPO).</w:t>
      </w:r>
      <w:r/>
    </w:p>
    <w:p>
      <w:pPr>
        <w:pStyle w:val="ListNumber"/>
        <w:spacing w:line="240" w:lineRule="auto"/>
        <w:ind w:left="720"/>
      </w:pPr>
      <w:r/>
      <w:hyperlink r:id="rId11">
        <w:r>
          <w:rPr>
            <w:color w:val="0000EE"/>
            <w:u w:val="single"/>
          </w:rPr>
          <w:t>https://www.hindustantimes.com/business/elon-musk-slams-openai-again-over-for-profit-shift-this-is-deeply-wrong-101727326301828.html</w:t>
        </w:r>
      </w:hyperlink>
      <w:r>
        <w:t xml:space="preserve"> - Bill Gates' enthusiasm for ChatGPT is not directly mentioned in this article, but it provides context on OpenAI and its products, which aligns with Gates' interests.</w:t>
      </w:r>
      <w:r/>
    </w:p>
    <w:p>
      <w:pPr>
        <w:pStyle w:val="ListNumber"/>
        <w:spacing w:line="240" w:lineRule="auto"/>
        <w:ind w:left="720"/>
      </w:pPr>
      <w:r/>
      <w:hyperlink r:id="rId9">
        <w:r>
          <w:rPr>
            <w:color w:val="0000EE"/>
            <w:u w:val="single"/>
          </w:rPr>
          <w:t>https://www.noahwire.com</w:t>
        </w:r>
      </w:hyperlink>
      <w:r>
        <w:t xml:space="preserve"> - While this link does not directly support the specific claim about Bill Gates, it is the source of the overall article discussing various tech developments, including those related to OpenAI and Microsoft.</w:t>
      </w:r>
      <w:r/>
    </w:p>
    <w:p>
      <w:pPr>
        <w:pStyle w:val="ListNumber"/>
        <w:spacing w:line="240" w:lineRule="auto"/>
        <w:ind w:left="720"/>
      </w:pPr>
      <w:r/>
      <w:hyperlink r:id="rId15">
        <w:r>
          <w:rPr>
            <w:color w:val="0000EE"/>
            <w:u w:val="single"/>
          </w:rPr>
          <w:t>https://www.nytimes.com/2023/10/01/technology/jony-ive-openai-sam-altman.html</w:t>
        </w:r>
      </w:hyperlink>
      <w:r>
        <w:t xml:space="preserve"> - Sir Jony Ive's collaboration with Sam Altman on an undisclosed AI hardware project, as mentioned in an interview with The New York Times.</w:t>
      </w:r>
      <w:r/>
    </w:p>
    <w:p>
      <w:pPr>
        <w:pStyle w:val="ListNumber"/>
        <w:spacing w:line="240" w:lineRule="auto"/>
        <w:ind w:left="720"/>
      </w:pPr>
      <w:r/>
      <w:hyperlink r:id="rId16">
        <w:r>
          <w:rPr>
            <w:color w:val="0000EE"/>
            <w:u w:val="single"/>
          </w:rPr>
          <w:t>https://www.theverge.com/2024/9/25/23524341/google-noam-shazeer-lamda-character-ai</w:t>
        </w:r>
      </w:hyperlink>
      <w:r>
        <w:t xml:space="preserve"> - Google rehiring AI pioneer Noam Shazeer, his contributions to LaMDA, and his return to Google from Character.AI.</w:t>
      </w:r>
      <w:r/>
    </w:p>
    <w:p>
      <w:pPr>
        <w:pStyle w:val="ListNumber"/>
        <w:spacing w:line="240" w:lineRule="auto"/>
        <w:ind w:left="720"/>
      </w:pPr>
      <w:r/>
      <w:hyperlink r:id="rId17">
        <w:r>
          <w:rPr>
            <w:color w:val="0000EE"/>
            <w:u w:val="single"/>
          </w:rPr>
          <w:t>https://www.adweek.com/media/perplexity-ai-jeff-bezos-google-ad-dominance/</w:t>
        </w:r>
      </w:hyperlink>
      <w:r>
        <w:t xml:space="preserve"> - Perplexity AI's efforts to challenge Google's ad dominance with a new 'sponsored' question system, backed by Amazon founder Jeff Bezos.</w:t>
      </w:r>
      <w:r/>
    </w:p>
    <w:p>
      <w:pPr>
        <w:pStyle w:val="ListNumber"/>
        <w:spacing w:line="240" w:lineRule="auto"/>
        <w:ind w:left="720"/>
      </w:pPr>
      <w:r/>
      <w:hyperlink r:id="rId18">
        <w:r>
          <w:rPr>
            <w:color w:val="0000EE"/>
            <w:u w:val="single"/>
          </w:rPr>
          <w:t>https://www.benzinga.com/24/09/41081862/musks-displeasure-with-sam-altman-gates-ai-love-and-bezos-new-challenge-this-week-in-ai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ilanthropynewsdigest.org/news/elon-musk-expresses-discontent-over-openai-transition-to-for-profit" TargetMode="External"/><Relationship Id="rId11" Type="http://schemas.openxmlformats.org/officeDocument/2006/relationships/hyperlink" Target="https://www.hindustantimes.com/business/elon-musk-slams-openai-again-over-for-profit-shift-this-is-deeply-wrong-101727326301828.html" TargetMode="External"/><Relationship Id="rId12" Type="http://schemas.openxmlformats.org/officeDocument/2006/relationships/hyperlink" Target="https://qrius.com/elon-musk-slams-openai-again-over-for-profit-shift-this-is-deeply-wrong/" TargetMode="External"/><Relationship Id="rId13" Type="http://schemas.openxmlformats.org/officeDocument/2006/relationships/hyperlink" Target="https://www.peoplematters.in/article/technology/musk-slams-openais-for-profit-shift-illegal-42866" TargetMode="External"/><Relationship Id="rId14" Type="http://schemas.openxmlformats.org/officeDocument/2006/relationships/hyperlink" Target="https://en.cryptonomist.ch/2024/09/27/openai-towards-profit-conversion-legal-or-controversial-the-comment-by-elon-musk/" TargetMode="External"/><Relationship Id="rId15" Type="http://schemas.openxmlformats.org/officeDocument/2006/relationships/hyperlink" Target="https://www.nytimes.com/2023/10/01/technology/jony-ive-openai-sam-altman.html" TargetMode="External"/><Relationship Id="rId16" Type="http://schemas.openxmlformats.org/officeDocument/2006/relationships/hyperlink" Target="https://www.theverge.com/2024/9/25/23524341/google-noam-shazeer-lamda-character-ai" TargetMode="External"/><Relationship Id="rId17" Type="http://schemas.openxmlformats.org/officeDocument/2006/relationships/hyperlink" Target="https://www.adweek.com/media/perplexity-ai-jeff-bezos-google-ad-dominance/" TargetMode="External"/><Relationship Id="rId18" Type="http://schemas.openxmlformats.org/officeDocument/2006/relationships/hyperlink" Target="https://www.benzinga.com/24/09/41081862/musks-displeasure-with-sam-altman-gates-ai-love-and-bezos-new-challenge-this-week-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