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construction industry faces labour shortage: AI and Gen Z offer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Construction Industry Faces Labour Shortage: AI and Gen Z Offer Solutions</w:t>
      </w:r>
      <w:r/>
    </w:p>
    <w:p>
      <w:r/>
      <w:r>
        <w:t>The US construction sector is grappling with a significant labour shortage, necessitating the recruitment of over half a million additional workers to meet current demands. This shortage is exacerbated by an aging workforce, with a notable portion of skilled workers approaching retirement age. Over one-quarter of construction workers are aged 55 or older, making it crucial for the industry to attract younger talent to fill the resultant gaps.</w:t>
      </w:r>
      <w:r/>
    </w:p>
    <w:p>
      <w:r/>
      <w:r>
        <w:t xml:space="preserve">Amidst this workforce challenge, Gen Z's entrance into the job market provides a potential solution. Over recent years, interest from Gen Z in construction trades has been on the rise, spurred by promising career growth prospects, competitive salaries, increasing university costs, and the advent of new technologies. </w:t>
      </w:r>
      <w:r/>
    </w:p>
    <w:p>
      <w:r/>
      <w:r>
        <w:t>One significant factor attracting Gen Z to the construction industry is their affinity for technology. Dubbed ‘The Internet Generation’, Gen Z has grown up with technology and is keen to incorporate it into their professional lives. According to a survey by Adobe, 70% of Gen Z respondents would consider leaving their current job for one that offers better technology. This tech-driven mentality presents an opportunity for the construction industry to leverage artificial intelligence (AI) and other innovations to appeal to younger workers.</w:t>
      </w:r>
      <w:r/>
    </w:p>
    <w:p>
      <w:r/>
      <w:r>
        <w:t>AI can play a pivotal role in transforming the construction industry by enhancing safety, efficiency, and productivity. For instance, AI-driven tools can replace traditional pen-and-paper methods, such as site risk assessments. These tools can continuously monitor worksite conditions by analysing visual and audio data, thus providing real-time feedback and ensuring safer working environments.</w:t>
      </w:r>
      <w:r/>
    </w:p>
    <w:p>
      <w:r/>
      <w:r>
        <w:t>A 2024 Annual Work Trend Index Report by LinkedIn and Microsoft indicated that 85% of Gen Z respondents already use AI tools at work. Adopting AI in the construction sector can showcase an organisation's commitment to efficiency and innovation, aligning with the technological expectations of the younger workforce.</w:t>
      </w:r>
      <w:r/>
    </w:p>
    <w:p>
      <w:r/>
      <w:r>
        <w:t>Moreover, the incorporation of AI can facilitate continuous learning and development, a priority for Gen Z who seek more than just a paycheck. Many millennials and Gen Z employees have considered quitting their jobs due to a lack of skill-building opportunities. AI can offer personalised, on-demand learning experiences, allowing workers to access microlearning modules and simulate real-world scenarios. This not only enhances their skills but also prepares them for career advancement.</w:t>
      </w:r>
      <w:r/>
    </w:p>
    <w:p>
      <w:r/>
      <w:r>
        <w:t>In addition to technological sophistication and career development, Gen Z values purposeful work and sustainability. A significant proportion of this generation places importance on their job having a meaningful impact and contributing positively to the environment. AI can support sustainable practices by reducing job time wastage and minimising the need for physical paperwork. By predicting supply needs and tracking progress, AI solutions can lower rework requirements and carbon emissions, fostering a more environmentally friendly work process.</w:t>
      </w:r>
      <w:r/>
    </w:p>
    <w:p>
      <w:r/>
      <w:r>
        <w:t>By adopting AI, the construction industry can not only mitigate the labour shortage but also attract and retain tech-savvy Gen Z employees. These advancements promise to create a dynamic and future-ready construction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https://www.constructconnect.com/blog/labor-shortage-in-construction</w:t>
        </w:r>
      </w:hyperlink>
      <w:r>
        <w:t xml:space="preserve"> - Corroborates the labor shortage in the construction industry, the aging workforce, and the need to recruit the next generation.</w:t>
      </w:r>
      <w:r/>
    </w:p>
    <w:p>
      <w:pPr>
        <w:pStyle w:val="ListNumber"/>
        <w:spacing w:line="240" w:lineRule="auto"/>
        <w:ind w:left="720"/>
      </w:pPr>
      <w:r/>
      <w:hyperlink r:id="rId11">
        <w:r>
          <w:rPr>
            <w:color w:val="0000EE"/>
            <w:u w:val="single"/>
          </w:rPr>
          <w:t>https://stateline.org/2024/01/24/the-us-needs-homes-but-first-it-needs-the-workers-to-build-them/</w:t>
        </w:r>
      </w:hyperlink>
      <w:r>
        <w:t xml:space="preserve"> - Supports the fact that the construction industry lost a significant portion of its workforce during the Great Recession and the COVID-19 pandemic, and highlights the issue of an aging workforce.</w:t>
      </w:r>
      <w:r/>
    </w:p>
    <w:p>
      <w:pPr>
        <w:pStyle w:val="ListNumber"/>
        <w:spacing w:line="240" w:lineRule="auto"/>
        <w:ind w:left="720"/>
      </w:pPr>
      <w:r/>
      <w:hyperlink r:id="rId12">
        <w:r>
          <w:rPr>
            <w:color w:val="0000EE"/>
            <w:u w:val="single"/>
          </w:rPr>
          <w:t>https://www.constructiondive.com/news/nonresidential-construction-labor-demand-job-openings/718058/</w:t>
        </w:r>
      </w:hyperlink>
      <w:r>
        <w:t xml:space="preserve"> - Provides data on job openings in the construction industry and the ongoing labor shortage, including the impact on project timelines and costs.</w:t>
      </w:r>
      <w:r/>
    </w:p>
    <w:p>
      <w:pPr>
        <w:pStyle w:val="ListNumber"/>
        <w:spacing w:line="240" w:lineRule="auto"/>
        <w:ind w:left="720"/>
      </w:pPr>
      <w:r/>
      <w:hyperlink r:id="rId13">
        <w:r>
          <w:rPr>
            <w:color w:val="0000EE"/>
            <w:u w:val="single"/>
          </w:rPr>
          <w:t>https://www.travelers.com/resources/business-industries/construction/skilled-labor-shortages</w:t>
        </w:r>
      </w:hyperlink>
      <w:r>
        <w:t xml:space="preserve"> - Details the challenges faced by contractors due to labor shortages, including project delays, increased costs, and safety concerns, and suggests strategic steps to address these issues.</w:t>
      </w:r>
      <w:r/>
    </w:p>
    <w:p>
      <w:pPr>
        <w:pStyle w:val="ListNumber"/>
        <w:spacing w:line="240" w:lineRule="auto"/>
        <w:ind w:left="720"/>
      </w:pPr>
      <w:r/>
      <w:hyperlink r:id="rId14">
        <w:r>
          <w:rPr>
            <w:color w:val="0000EE"/>
            <w:u w:val="single"/>
          </w:rPr>
          <w:t>https://www.businessinsider.com/housing-crisis-national-shortage-construction-workers-job-demand-2024-5</w:t>
        </w:r>
      </w:hyperlink>
      <w:r>
        <w:t xml:space="preserve"> - Discusses the current labor shortage in the construction industry, the need for over half a million additional workers, and the impact on housing costs.</w:t>
      </w:r>
      <w:r/>
    </w:p>
    <w:p>
      <w:pPr>
        <w:pStyle w:val="ListNumber"/>
        <w:spacing w:line="240" w:lineRule="auto"/>
        <w:ind w:left="720"/>
      </w:pPr>
      <w:r/>
      <w:hyperlink r:id="rId10">
        <w:r>
          <w:rPr>
            <w:color w:val="0000EE"/>
            <w:u w:val="single"/>
          </w:rPr>
          <w:t>https://www.constructconnect.com/blog/labor-shortage-in-construction</w:t>
        </w:r>
      </w:hyperlink>
      <w:r>
        <w:t xml:space="preserve"> - Explains the importance of recruiting the next generation and the need to shake the industry stigma to attract younger workers.</w:t>
      </w:r>
      <w:r/>
    </w:p>
    <w:p>
      <w:pPr>
        <w:pStyle w:val="ListNumber"/>
        <w:spacing w:line="240" w:lineRule="auto"/>
        <w:ind w:left="720"/>
      </w:pPr>
      <w:r/>
      <w:hyperlink r:id="rId11">
        <w:r>
          <w:rPr>
            <w:color w:val="0000EE"/>
            <w:u w:val="single"/>
          </w:rPr>
          <w:t>https://stateline.org/2024/01/24/the-us-needs-homes-but-first-it-needs-the-workers-to-build-them/</w:t>
        </w:r>
      </w:hyperlink>
      <w:r>
        <w:t xml:space="preserve"> - Highlights the lack of skilled workers and the role of personal contacts in attracting workers to the construction industry.</w:t>
      </w:r>
      <w:r/>
    </w:p>
    <w:p>
      <w:pPr>
        <w:pStyle w:val="ListNumber"/>
        <w:spacing w:line="240" w:lineRule="auto"/>
        <w:ind w:left="720"/>
      </w:pPr>
      <w:r/>
      <w:hyperlink r:id="rId13">
        <w:r>
          <w:rPr>
            <w:color w:val="0000EE"/>
            <w:u w:val="single"/>
          </w:rPr>
          <w:t>https://www.travelers.com/resources/business-industries/construction/skilled-labor-shortages</w:t>
        </w:r>
      </w:hyperlink>
      <w:r>
        <w:t xml:space="preserve"> - Mentions the use of new technologies, tools, and techniques to attract a new generation of workers and improve worksite efficiency and safety.</w:t>
      </w:r>
      <w:r/>
    </w:p>
    <w:p>
      <w:pPr>
        <w:pStyle w:val="ListNumber"/>
        <w:spacing w:line="240" w:lineRule="auto"/>
        <w:ind w:left="720"/>
      </w:pPr>
      <w:r/>
      <w:hyperlink r:id="rId14">
        <w:r>
          <w:rPr>
            <w:color w:val="0000EE"/>
            <w:u w:val="single"/>
          </w:rPr>
          <w:t>https://www.businessinsider.com/housing-crisis-national-shortage-construction-workers-job-demand-2024-5</w:t>
        </w:r>
      </w:hyperlink>
      <w:r>
        <w:t xml:space="preserve"> - Supports the idea that the construction industry needs to attract a diverse workforce and leverage technology to address the labor shortage.</w:t>
      </w:r>
      <w:r/>
    </w:p>
    <w:p>
      <w:pPr>
        <w:pStyle w:val="ListNumber"/>
        <w:spacing w:line="240" w:lineRule="auto"/>
        <w:ind w:left="720"/>
      </w:pPr>
      <w:r/>
      <w:hyperlink r:id="rId12">
        <w:r>
          <w:rPr>
            <w:color w:val="0000EE"/>
            <w:u w:val="single"/>
          </w:rPr>
          <w:t>https://www.constructiondive.com/news/nonresidential-construction-labor-demand-job-openings/718058/</w:t>
        </w:r>
      </w:hyperlink>
      <w:r>
        <w:t xml:space="preserve"> - Indicates that commercial builders continue to have high demand for workers, despite fluctuations in job openings, which aligns with the need for continuous recruitment.</w:t>
      </w:r>
      <w:r/>
    </w:p>
    <w:p>
      <w:pPr>
        <w:pStyle w:val="ListNumber"/>
        <w:spacing w:line="240" w:lineRule="auto"/>
        <w:ind w:left="720"/>
      </w:pPr>
      <w:r/>
      <w:hyperlink r:id="rId13">
        <w:r>
          <w:rPr>
            <w:color w:val="0000EE"/>
            <w:u w:val="single"/>
          </w:rPr>
          <w:t>https://www.travelers.com/resources/business-industries/construction/skilled-labor-shortages</w:t>
        </w:r>
      </w:hyperlink>
      <w:r>
        <w:t xml:space="preserve"> - Corroborates the importance of safety and the use of technology to minimize accidents and exposure to loss, which is crucial for attracting and retaining workers.</w:t>
      </w:r>
      <w:r/>
    </w:p>
    <w:p>
      <w:pPr>
        <w:pStyle w:val="ListNumber"/>
        <w:spacing w:line="240" w:lineRule="auto"/>
        <w:ind w:left="720"/>
      </w:pPr>
      <w:r/>
      <w:hyperlink r:id="rId15">
        <w:r>
          <w:rPr>
            <w:color w:val="0000EE"/>
            <w:u w:val="single"/>
          </w:rPr>
          <w:t>https://construction-today.com/news/ai-is-bringing-gen-z-into-the-construction-industry-making-them-more-productive-engaged-and-sustainable/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tructconnect.com/blog/labor-shortage-in-construction" TargetMode="External"/><Relationship Id="rId11" Type="http://schemas.openxmlformats.org/officeDocument/2006/relationships/hyperlink" Target="https://stateline.org/2024/01/24/the-us-needs-homes-but-first-it-needs-the-workers-to-build-them/" TargetMode="External"/><Relationship Id="rId12" Type="http://schemas.openxmlformats.org/officeDocument/2006/relationships/hyperlink" Target="https://www.constructiondive.com/news/nonresidential-construction-labor-demand-job-openings/718058/" TargetMode="External"/><Relationship Id="rId13" Type="http://schemas.openxmlformats.org/officeDocument/2006/relationships/hyperlink" Target="https://www.travelers.com/resources/business-industries/construction/skilled-labor-shortages" TargetMode="External"/><Relationship Id="rId14" Type="http://schemas.openxmlformats.org/officeDocument/2006/relationships/hyperlink" Target="https://www.businessinsider.com/housing-crisis-national-shortage-construction-workers-job-demand-2024-5" TargetMode="External"/><Relationship Id="rId15" Type="http://schemas.openxmlformats.org/officeDocument/2006/relationships/hyperlink" Target="https://construction-today.com/news/ai-is-bringing-gen-z-into-the-construction-industry-making-them-more-productive-engaged-and-sustain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