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Woodchuck.AI launches pioneering AI-powered biomass processing facility in Grand Rapids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Woodchuck.AI Launches Pioneering AI-Powered Biomass Processing Facility in Grand Rapids, Michigan</w:t>
      </w:r>
      <w:r/>
    </w:p>
    <w:p>
      <w:r/>
      <w:r>
        <w:rPr>
          <w:b/>
        </w:rPr>
        <w:t>Grand Rapids, Michigan</w:t>
      </w:r>
      <w:r>
        <w:t xml:space="preserve"> - In an ambitious bid to revolutionise waste management and renewable energy, Woodchuck, a climate impact startup, has announced the development of a groundbreaking AI innovation environment and biomass processing facility at its newly established global headquarters in Grand Rapids, Michigan.</w:t>
      </w:r>
      <w:r/>
    </w:p>
    <w:p>
      <w:r/>
      <w:r>
        <w:t>The initiative, branded as Woodchuck.AI, is a collaborative venture involving NorthStar Clean Energy, a subsidiary of CMS Energy, and High Alpha Innovation. The primary objective of this alliance is to enhance the efficiency of the biomass supply chain across the United States.</w:t>
      </w:r>
      <w:r/>
    </w:p>
    <w:p>
      <w:r/>
      <w:r>
        <w:t>Woodchuck.AI's proprietary platform addresses critical challenges in waste reduction and sustainability by diverting wood waste from debris streams and transforming it into a consistent and reliable biomass resource. The technology leverages advanced deep learning and image recognition to identify and process wood waste effectively. Initial training of the AI model involves using captured images, which enables the system to accurately categorise various types of wood and other materials.</w:t>
      </w:r>
      <w:r/>
    </w:p>
    <w:p>
      <w:r/>
      <w:r>
        <w:t>Generative AI plays a significant role in this technology. It creates 3D models of wood and other substances, thereby expediting the enhancement of the platform’s image recognition algorithms. This integration of generative AI within the deep learning framework enhances not only the accuracy of image recognition but also redefines the capabilities of automated waste management systems. The advanced technology ensures quicker and more efficient training of models, turning real-time data into actionable insights at an unprecedented rate.</w:t>
      </w:r>
      <w:r/>
    </w:p>
    <w:p>
      <w:r/>
      <w:r>
        <w:t>An impressive feature of the Woodchuck.AI system is its capability to automate the scheduling of wood waste pickups, monitor diversion rates, and generate detailed custom sustainability reports. By converting wood waste to biomass, Woodchuck ensures a dependable supply chain for bioenergy producers, contributing significantly to environmental cleanliness.</w:t>
      </w:r>
      <w:r/>
    </w:p>
    <w:p>
      <w:r/>
      <w:r>
        <w:t>Since its inception, Woodchuck has achieved notable milestones. In its first six months, the company has diverted over 100 tons of CO2, generated 500 million BTUs of green energy, and seen a 45% average monthly growth in revenue.</w:t>
      </w:r>
      <w:r/>
    </w:p>
    <w:p>
      <w:r/>
      <w:r>
        <w:t>In a significant pilot programme launched in March 2024, Woodchuck partnered with NorthStar Clean Energy, Genesee Power Station, and Mid-Michigan Recycling. This collaboration resulted in NorthStar receiving 76.5 tons of waste wood at their processing facilities in Livonia and Macomb, Michigan. The processed material was subsequently delivered to the Genesee Power Station in Flint, Michigan, where it was used as fuel to produce clean biomass energy for residents in eastern Michigan.</w:t>
      </w:r>
      <w:r/>
    </w:p>
    <w:p>
      <w:r/>
      <w:r>
        <w:t>This initiative highlights the Woodchuck platform's potential for substantial environmental benefits on a national scale while bolstering the green energy grid. Commenting on this innovative project, Todd Thomas, the founder and CEO of Woodchuck.ai, said, “Woodchuck was founded with the goal to empower contractors, manufacturers, and biomass energy producers by streamlining wood waste diversion and biomass processing. We are committed to transforming waste into valuable resources, reducing landfill usage, and providing a steady, sustainable supply of biomass.”</w:t>
      </w:r>
      <w:r/>
    </w:p>
    <w:p>
      <w:r/>
      <w:r>
        <w:t>Thomas further stated that the recent funding will accelerate the development of the AI platform, helping contractors and manufacturers achieve their sustainability goals and contribute to the green energy grid. He underscored the importance of reliable and sustainable sources of biomass for the future of bioenergy.</w:t>
      </w:r>
      <w:r/>
    </w:p>
    <w:p>
      <w:r/>
      <w:r>
        <w:t>The establishment of this innovative facility and the advancements in AI underscore a growing commitment to sustainable practices and renewable energy solutions, positioning Woodchuck.AI as a pivotal player in the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https://www.crainsgrandrapids.com/news/technology/ai-powered-biomass-energy-startup-to-locate-headquarters-in-grand-rapids/</w:t>
        </w:r>
      </w:hyperlink>
      <w:r>
        <w:t xml:space="preserve"> - Corroborates the establishment of Woodchuck.AI's headquarters in Grand Rapids and its partnership with NorthStar Clean Energy.</w:t>
      </w:r>
      <w:r/>
    </w:p>
    <w:p>
      <w:pPr>
        <w:pStyle w:val="ListNumber"/>
        <w:spacing w:line="240" w:lineRule="auto"/>
        <w:ind w:left="720"/>
      </w:pPr>
      <w:r/>
      <w:hyperlink r:id="rId11">
        <w:r>
          <w:rPr>
            <w:color w:val="0000EE"/>
            <w:u w:val="single"/>
          </w:rPr>
          <w:t>https://www.bioenergy-news.com/news/woodchuck-revolutionises-biomass-processing-with-ai-powered-facility/</w:t>
        </w:r>
      </w:hyperlink>
      <w:r>
        <w:t xml:space="preserve"> - Supports the revolutionary use of AI in biomass processing and the collaboration with NorthStar Clean Energy.</w:t>
      </w:r>
      <w:r/>
    </w:p>
    <w:p>
      <w:pPr>
        <w:pStyle w:val="ListNumber"/>
        <w:spacing w:line="240" w:lineRule="auto"/>
        <w:ind w:left="720"/>
      </w:pPr>
      <w:r/>
      <w:hyperlink r:id="rId12">
        <w:r>
          <w:rPr>
            <w:color w:val="0000EE"/>
            <w:u w:val="single"/>
          </w:rPr>
          <w:t>https://www.renewableenergymagazine.com/biomass/woodchuck-revolutionizes-wte-for-construction-manufacturing-amp-20240917</w:t>
        </w:r>
      </w:hyperlink>
      <w:r>
        <w:t xml:space="preserve"> - Details the use of deep learning and image recognition in Woodchuck.AI's platform and its impact on waste reduction and biomass supply.</w:t>
      </w:r>
      <w:r/>
    </w:p>
    <w:p>
      <w:pPr>
        <w:pStyle w:val="ListNumber"/>
        <w:spacing w:line="240" w:lineRule="auto"/>
        <w:ind w:left="720"/>
      </w:pPr>
      <w:r/>
      <w:hyperlink r:id="rId13">
        <w:r>
          <w:rPr>
            <w:color w:val="0000EE"/>
            <w:u w:val="single"/>
          </w:rPr>
          <w:t>https://www.wgvunews.org/news/2024-09-26/climate-impact-startup-business-looks-to-grand-rapids-for-its-global-headquarters</w:t>
        </w:r>
      </w:hyperlink>
      <w:r>
        <w:t xml:space="preserve"> - Explains the role of AI in identifying materials and determining the best use for wood waste, and the company's move to Grand Rapids.</w:t>
      </w:r>
      <w:r/>
    </w:p>
    <w:p>
      <w:pPr>
        <w:pStyle w:val="ListNumber"/>
        <w:spacing w:line="240" w:lineRule="auto"/>
        <w:ind w:left="720"/>
      </w:pPr>
      <w:r/>
      <w:hyperlink r:id="rId14">
        <w:r>
          <w:rPr>
            <w:color w:val="0000EE"/>
            <w:u w:val="single"/>
          </w:rPr>
          <w:t>https://www.woodandpanel.us/news/article/innovative-waste-and-biomass-solutions-woodchuck-ai-sets-a-new-standard/</w:t>
        </w:r>
      </w:hyperlink>
      <w:r>
        <w:t xml:space="preserve"> - Describes the collaborative venture involving NorthStar Clean Energy and High Alpha Innovation, and the goal of enhancing the biomass supply chain.</w:t>
      </w:r>
      <w:r/>
    </w:p>
    <w:p>
      <w:pPr>
        <w:pStyle w:val="ListNumber"/>
        <w:spacing w:line="240" w:lineRule="auto"/>
        <w:ind w:left="720"/>
      </w:pPr>
      <w:r/>
      <w:hyperlink r:id="rId10">
        <w:r>
          <w:rPr>
            <w:color w:val="0000EE"/>
            <w:u w:val="single"/>
          </w:rPr>
          <w:t>https://www.crainsgrandrapids.com/news/technology/ai-powered-biomass-energy-startup-to-locate-headquarters-in-grand-rapids/</w:t>
        </w:r>
      </w:hyperlink>
      <w:r>
        <w:t xml:space="preserve"> - Provides details on the pilot program with NorthStar Clean Energy, Genesee Power Station, and Mid-Michigan Recycling.</w:t>
      </w:r>
      <w:r/>
    </w:p>
    <w:p>
      <w:pPr>
        <w:pStyle w:val="ListNumber"/>
        <w:spacing w:line="240" w:lineRule="auto"/>
        <w:ind w:left="720"/>
      </w:pPr>
      <w:r/>
      <w:hyperlink r:id="rId12">
        <w:r>
          <w:rPr>
            <w:color w:val="0000EE"/>
            <w:u w:val="single"/>
          </w:rPr>
          <w:t>https://www.renewableenergymagazine.com/biomass/woodchuck-revolutionizes-wte-for-construction-manufacturing-amp-20240917</w:t>
        </w:r>
      </w:hyperlink>
      <w:r>
        <w:t xml:space="preserve"> - Corroborates the achievement of diverting over 100 tons of CO2, generating 500 million BTUs of clean energy, and the revenue growth.</w:t>
      </w:r>
      <w:r/>
    </w:p>
    <w:p>
      <w:pPr>
        <w:pStyle w:val="ListNumber"/>
        <w:spacing w:line="240" w:lineRule="auto"/>
        <w:ind w:left="720"/>
      </w:pPr>
      <w:r/>
      <w:hyperlink r:id="rId11">
        <w:r>
          <w:rPr>
            <w:color w:val="0000EE"/>
            <w:u w:val="single"/>
          </w:rPr>
          <w:t>https://www.bioenergy-news.com/news/woodchuck-revolutionises-biomass-processing-with-ai-powered-facility/</w:t>
        </w:r>
      </w:hyperlink>
      <w:r>
        <w:t xml:space="preserve"> - Supports the use of generative AI in creating 3D models to enhance image recognition algorithms.</w:t>
      </w:r>
      <w:r/>
    </w:p>
    <w:p>
      <w:pPr>
        <w:pStyle w:val="ListNumber"/>
        <w:spacing w:line="240" w:lineRule="auto"/>
        <w:ind w:left="720"/>
      </w:pPr>
      <w:r/>
      <w:hyperlink r:id="rId13">
        <w:r>
          <w:rPr>
            <w:color w:val="0000EE"/>
            <w:u w:val="single"/>
          </w:rPr>
          <w:t>https://www.wgvunews.org/news/2024-09-26/climate-impact-startup-business-looks-to-grand-rapids-for-its-global-headquarters</w:t>
        </w:r>
      </w:hyperlink>
      <w:r>
        <w:t xml:space="preserve"> - Explains the automation of wood waste pickups, monitoring of diversion rates, and generation of sustainability reports.</w:t>
      </w:r>
      <w:r/>
    </w:p>
    <w:p>
      <w:pPr>
        <w:pStyle w:val="ListNumber"/>
        <w:spacing w:line="240" w:lineRule="auto"/>
        <w:ind w:left="720"/>
      </w:pPr>
      <w:r/>
      <w:hyperlink r:id="rId14">
        <w:r>
          <w:rPr>
            <w:color w:val="0000EE"/>
            <w:u w:val="single"/>
          </w:rPr>
          <w:t>https://www.woodandpanel.us/news/article/innovative-waste-and-biomass-solutions-woodchuck-ai-sets-a-new-standard/</w:t>
        </w:r>
      </w:hyperlink>
      <w:r>
        <w:t xml:space="preserve"> - Highlights the importance of reliable and sustainable biomass sources for the future of bioenergy as stated by Todd Thomas.</w:t>
      </w:r>
      <w:r/>
    </w:p>
    <w:p>
      <w:pPr>
        <w:pStyle w:val="ListNumber"/>
        <w:spacing w:line="240" w:lineRule="auto"/>
        <w:ind w:left="720"/>
      </w:pPr>
      <w:r/>
      <w:hyperlink r:id="rId10">
        <w:r>
          <w:rPr>
            <w:color w:val="0000EE"/>
            <w:u w:val="single"/>
          </w:rPr>
          <w:t>https://www.crainsgrandrapids.com/news/technology/ai-powered-biomass-energy-startup-to-locate-headquarters-in-grand-rapids/</w:t>
        </w:r>
      </w:hyperlink>
      <w:r>
        <w:t xml:space="preserve"> - Details the company's plans for expanding operations, including the search for a 10-15-acre site and raising $2.5 million in seed funding.</w:t>
      </w:r>
      <w:r/>
    </w:p>
    <w:p>
      <w:pPr>
        <w:pStyle w:val="ListNumber"/>
        <w:spacing w:line="240" w:lineRule="auto"/>
        <w:ind w:left="720"/>
      </w:pPr>
      <w:r/>
      <w:hyperlink r:id="rId11">
        <w:r>
          <w:rPr>
            <w:color w:val="0000EE"/>
            <w:u w:val="single"/>
          </w:rPr>
          <w:t>https://www.bioenergy-news.com/news/woodchuck-revolutionises-biomass-processing-with-ai-powered-facility/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ainsgrandrapids.com/news/technology/ai-powered-biomass-energy-startup-to-locate-headquarters-in-grand-rapids/" TargetMode="External"/><Relationship Id="rId11" Type="http://schemas.openxmlformats.org/officeDocument/2006/relationships/hyperlink" Target="https://www.bioenergy-news.com/news/woodchuck-revolutionises-biomass-processing-with-ai-powered-facility/" TargetMode="External"/><Relationship Id="rId12" Type="http://schemas.openxmlformats.org/officeDocument/2006/relationships/hyperlink" Target="https://www.renewableenergymagazine.com/biomass/woodchuck-revolutionizes-wte-for-construction-manufacturing-amp-20240917" TargetMode="External"/><Relationship Id="rId13" Type="http://schemas.openxmlformats.org/officeDocument/2006/relationships/hyperlink" Target="https://www.wgvunews.org/news/2024-09-26/climate-impact-startup-business-looks-to-grand-rapids-for-its-global-headquarters" TargetMode="External"/><Relationship Id="rId14" Type="http://schemas.openxmlformats.org/officeDocument/2006/relationships/hyperlink" Target="https://www.woodandpanel.us/news/article/innovative-waste-and-biomass-solutions-woodchuck-ai-sets-a-new-stand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