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learning: instructional design and AI at upcoming online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Future of Learning: Instructional Design and AI at Upcoming Online Conference</w:t>
      </w:r>
      <w:r/>
    </w:p>
    <w:p>
      <w:r/>
      <w:r>
        <w:t>As the educational landscape continues to evolve rapidly, instructional designers are increasingly turning to innovative solutions to enhance the content creation process. A significant upcoming event, the "Empowering Instructional Design with AI Online Conference," aims to address these advancements. Set to take place on October 23 and 24, this two-day virtual gathering promises to provide valuable insights into the integration of Artificial Intelligence (AI) within instructional design.</w:t>
      </w:r>
      <w:r/>
    </w:p>
    <w:p>
      <w:r/>
      <w:r>
        <w:t>The conference will delve into the transformative effects of AI tools on learning design. Participants will have the opportunity to explore how AI can streamline production workflows, ultimately allowing designers to focus more on crafting engaging and dynamic learning experiences. The event is expected to attract a wide array of industry experts, instructional designers, and learning professionals who are eager to learn and network.</w:t>
      </w:r>
      <w:r/>
    </w:p>
    <w:p>
      <w:r/>
      <w:r>
        <w:t>One of the key themes of the conference is "Effortless Efficiency." This concept involves using AI tools to optimise design and production processes, which can significantly free up time and resources. In turn, instructional designers can devote more effort to enhancing the overall learning experience, ensuring that content is as engaging as possible.</w:t>
      </w:r>
      <w:r/>
    </w:p>
    <w:p>
      <w:r/>
      <w:r>
        <w:t>Another focal point of the discussions will be "Personalized Learning." AI's capability to tailor learning experiences to the individual needs and preferences of each learner is seen as a major advancement in educational technology. By leveraging AI, instructional designers can create personalised pathways that maximise learner engagement and knowledge retention.</w:t>
      </w:r>
      <w:r/>
    </w:p>
    <w:p>
      <w:r/>
      <w:r>
        <w:t>The event will feature presentations and discussions led by well-respected industry experts who will share their experiences and insights into the deployment of AI in educational settings. These sessions promise to provide attendees with practical knowledge and strategies to implement AI in their workflows effectively.</w:t>
      </w:r>
      <w:r/>
    </w:p>
    <w:p>
      <w:r/>
      <w:r>
        <w:t>The "Empowering Instructional Design with AI Online Conference" provides an excellent platform for networking, offering attendees the chance to connect with like-minded professionals who share a passion for innovative educational techniques. This professional exchange is anticipated to foster new ideas and collaborations that could have lasting impacts on the field.</w:t>
      </w:r>
      <w:r/>
    </w:p>
    <w:p>
      <w:r/>
      <w:r>
        <w:t>As the date approaches, excitement continues to build for this insightful event. Those with an interest in the intersection of technology and education are preparing to engage in thought-provoking discussions and to explore the potential of AI in reshaping instructional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https://empoweringlearners.ai/2023-global-conference/</w:t>
        </w:r>
      </w:hyperlink>
      <w:r>
        <w:t xml:space="preserve"> - This link supports the discussion on the integration of AI in instructional design and the transformative effects of AI tools on learning design, highlighting the use of generative AI and its impact on educational processes.</w:t>
      </w:r>
      <w:r/>
    </w:p>
    <w:p>
      <w:pPr>
        <w:pStyle w:val="ListNumber"/>
        <w:spacing w:line="240" w:lineRule="auto"/>
        <w:ind w:left="720"/>
      </w:pPr>
      <w:r/>
      <w:hyperlink r:id="rId11">
        <w:r>
          <w:rPr>
            <w:color w:val="0000EE"/>
            <w:u w:val="single"/>
          </w:rPr>
          <w:t>https://digitallearning.ucf.edu/teachwithai/</w:t>
        </w:r>
      </w:hyperlink>
      <w:r>
        <w:t xml:space="preserve"> - This link corroborates the focus on using AI tools effectively in instruction and support, including themes such as pedagogical approaches, digital learning, and personalized learning experiences.</w:t>
      </w:r>
      <w:r/>
    </w:p>
    <w:p>
      <w:pPr>
        <w:pStyle w:val="ListNumber"/>
        <w:spacing w:line="240" w:lineRule="auto"/>
        <w:ind w:left="720"/>
      </w:pPr>
      <w:r/>
      <w:hyperlink r:id="rId12">
        <w:r>
          <w:rPr>
            <w:color w:val="0000EE"/>
            <w:u w:val="single"/>
          </w:rPr>
          <w:t>https://www.td.org/education-courses/ai-for-instructional-design-workshop</w:t>
        </w:r>
      </w:hyperlink>
      <w:r>
        <w:t xml:space="preserve"> - This link provides details on a workshop that explores the fundamentals of AI for instructional design, including streamlining content creation and creating inclusive learning experiences, which aligns with the 'Effortless Efficiency' and 'Personalized Learning' themes.</w:t>
      </w:r>
      <w:r/>
    </w:p>
    <w:p>
      <w:pPr>
        <w:pStyle w:val="ListNumber"/>
        <w:spacing w:line="240" w:lineRule="auto"/>
        <w:ind w:left="720"/>
      </w:pPr>
      <w:r/>
      <w:hyperlink r:id="rId12">
        <w:r>
          <w:rPr>
            <w:color w:val="0000EE"/>
            <w:u w:val="single"/>
          </w:rPr>
          <w:t>https://www.td.org/education-courses/ai-for-instructional-design-workshop</w:t>
        </w:r>
      </w:hyperlink>
      <w:r>
        <w:t xml:space="preserve"> - This link supports the idea of using AI to enhance learning experiences and the importance of ethical considerations in AI usage, which will be discussed by industry experts.</w:t>
      </w:r>
      <w:r/>
    </w:p>
    <w:p>
      <w:pPr>
        <w:pStyle w:val="ListNumber"/>
        <w:spacing w:line="240" w:lineRule="auto"/>
        <w:ind w:left="720"/>
      </w:pPr>
      <w:r/>
      <w:hyperlink r:id="rId11">
        <w:r>
          <w:rPr>
            <w:color w:val="0000EE"/>
            <w:u w:val="single"/>
          </w:rPr>
          <w:t>https://digitallearning.ucf.edu/teachwithai/</w:t>
        </w:r>
      </w:hyperlink>
      <w:r>
        <w:t xml:space="preserve"> - This link highlights the importance of networking and professional exchange among instructional designers and learning professionals, which is a key aspect of the conference.</w:t>
      </w:r>
      <w:r/>
    </w:p>
    <w:p>
      <w:pPr>
        <w:pStyle w:val="ListNumber"/>
        <w:spacing w:line="240" w:lineRule="auto"/>
        <w:ind w:left="720"/>
      </w:pPr>
      <w:r/>
      <w:hyperlink r:id="rId13">
        <w:r>
          <w:rPr>
            <w:color w:val="0000EE"/>
            <w:u w:val="single"/>
          </w:rPr>
          <w:t>https://patricklowenthal.com/2024/05/educational-technology-conferences-mid-2024-2025/</w:t>
        </w:r>
      </w:hyperlink>
      <w:r>
        <w:t xml:space="preserve"> - This link lists various educational technology conferences, including those focused on AI in higher education, which supports the broader context of AI integration in education.</w:t>
      </w:r>
      <w:r/>
    </w:p>
    <w:p>
      <w:pPr>
        <w:pStyle w:val="ListNumber"/>
        <w:spacing w:line="240" w:lineRule="auto"/>
        <w:ind w:left="720"/>
      </w:pPr>
      <w:r/>
      <w:hyperlink r:id="rId13">
        <w:r>
          <w:rPr>
            <w:color w:val="0000EE"/>
            <w:u w:val="single"/>
          </w:rPr>
          <w:t>https://patricklowenthal.com/2024/05/educational-technology-conferences-mid-2024-2025/</w:t>
        </w:r>
      </w:hyperlink>
      <w:r>
        <w:t xml:space="preserve"> - This link mentions the 'Future of Higher Education in the Age of Artificial Intelligence' conference, which aligns with the theme of AI transforming educational landscapes.</w:t>
      </w:r>
      <w:r/>
    </w:p>
    <w:p>
      <w:pPr>
        <w:pStyle w:val="ListNumber"/>
        <w:spacing w:line="240" w:lineRule="auto"/>
        <w:ind w:left="720"/>
      </w:pPr>
      <w:r/>
      <w:hyperlink r:id="rId14">
        <w:r>
          <w:rPr>
            <w:color w:val="0000EE"/>
            <w:u w:val="single"/>
          </w:rPr>
          <w:t>https://www.animaker.com/hub/top-learning-and-development-conferences/</w:t>
        </w:r>
      </w:hyperlink>
      <w:r>
        <w:t xml:space="preserve"> - This link provides information on several L&amp;D conferences, including those focused on instructional design and e-learning, which supports the context of using AI in these areas.</w:t>
      </w:r>
      <w:r/>
    </w:p>
    <w:p>
      <w:pPr>
        <w:pStyle w:val="ListNumber"/>
        <w:spacing w:line="240" w:lineRule="auto"/>
        <w:ind w:left="720"/>
      </w:pPr>
      <w:r/>
      <w:hyperlink r:id="rId14">
        <w:r>
          <w:rPr>
            <w:color w:val="0000EE"/>
            <w:u w:val="single"/>
          </w:rPr>
          <w:t>https://www.animaker.com/hub/top-learning-and-development-conferences/</w:t>
        </w:r>
      </w:hyperlink>
      <w:r>
        <w:t xml:space="preserve"> - This link mentions the ATD TechKnowledge conference, which covers topics related to using technology to enhance learning experiences, aligning with the conference's focus on AI in instructional design.</w:t>
      </w:r>
      <w:r/>
    </w:p>
    <w:p>
      <w:pPr>
        <w:pStyle w:val="ListNumber"/>
        <w:spacing w:line="240" w:lineRule="auto"/>
        <w:ind w:left="720"/>
      </w:pPr>
      <w:r/>
      <w:hyperlink r:id="rId11">
        <w:r>
          <w:rPr>
            <w:color w:val="0000EE"/>
            <w:u w:val="single"/>
          </w:rPr>
          <w:t>https://digitallearning.ucf.edu/teachwithai/</w:t>
        </w:r>
      </w:hyperlink>
      <w:r>
        <w:t xml:space="preserve"> - This link emphasizes the practical knowledge and strategies that attendees will gain from industry experts, which is a key aspect of the 'Empowering Instructional Design with AI Online Conference'.</w:t>
      </w:r>
      <w:r/>
    </w:p>
    <w:p>
      <w:pPr>
        <w:pStyle w:val="ListNumber"/>
        <w:spacing w:line="240" w:lineRule="auto"/>
        <w:ind w:left="720"/>
      </w:pPr>
      <w:r/>
      <w:hyperlink r:id="rId12">
        <w:r>
          <w:rPr>
            <w:color w:val="0000EE"/>
            <w:u w:val="single"/>
          </w:rPr>
          <w:t>https://www.td.org/education-courses/ai-for-instructional-design-workshop</w:t>
        </w:r>
      </w:hyperlink>
      <w:r>
        <w:t xml:space="preserve"> - This link supports the idea of AI enabling personalized learning pathways, which is a major theme of the conference, by detailing how AI can be used to create adaptive and engaging learning experiences.</w:t>
      </w:r>
      <w:r/>
    </w:p>
    <w:p>
      <w:pPr>
        <w:pStyle w:val="ListNumber"/>
        <w:spacing w:line="240" w:lineRule="auto"/>
        <w:ind w:left="720"/>
      </w:pPr>
      <w:r/>
      <w:hyperlink r:id="rId15">
        <w:r>
          <w:rPr>
            <w:color w:val="0000EE"/>
            <w:u w:val="single"/>
          </w:rPr>
          <w:t>https://localcoonrapidsnews.com/education/empowering-instructional-design-with-ai-online-conference/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poweringlearners.ai/2023-global-conference/" TargetMode="External"/><Relationship Id="rId11" Type="http://schemas.openxmlformats.org/officeDocument/2006/relationships/hyperlink" Target="https://digitallearning.ucf.edu/teachwithai/" TargetMode="External"/><Relationship Id="rId12" Type="http://schemas.openxmlformats.org/officeDocument/2006/relationships/hyperlink" Target="https://www.td.org/education-courses/ai-for-instructional-design-workshop" TargetMode="External"/><Relationship Id="rId13" Type="http://schemas.openxmlformats.org/officeDocument/2006/relationships/hyperlink" Target="https://patricklowenthal.com/2024/05/educational-technology-conferences-mid-2024-2025/" TargetMode="External"/><Relationship Id="rId14" Type="http://schemas.openxmlformats.org/officeDocument/2006/relationships/hyperlink" Target="https://www.animaker.com/hub/top-learning-and-development-conferences/" TargetMode="External"/><Relationship Id="rId15" Type="http://schemas.openxmlformats.org/officeDocument/2006/relationships/hyperlink" Target="https://localcoonrapidsnews.com/education/empowering-instructional-design-with-ai-online-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