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Juniper Networks explores AI's impact on telecom networks at Connected Britain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Juniper Networks Explores AI's Impact on Telecom Networks at Connected Britain Event</w:t>
      </w:r>
      <w:r/>
    </w:p>
    <w:p>
      <w:r/>
      <w:r>
        <w:t>LONDON – In the bustling corridors of this year's Connected Britain conference, technology enthusiasts and industry leaders gathered to explore the future of the telecommunications sector. Among the notable voices was Neil McRae, Chief Network Strategist at Juniper Networks. Known for his forward-thinking approach, McRae provided insights into how artificial intelligence (AI) is evolving telecom networks, touching upon security challenges and the ongoing conversation around public and private cloud infrastructure.</w:t>
      </w:r>
      <w:r/>
    </w:p>
    <w:p>
      <w:r/>
      <w:r>
        <w:t>During an exclusive interview, McRae reflected on his long-standing engagement with AI, a field he embraced "before it was cool." He discussed the transformative potential of generative AI, particularly in creating virtual network assistants that could, as he put it, "put a human face on the network." This innovation might enhance user experience and network management, making intricate systems more accessible and responsive.</w:t>
      </w:r>
      <w:r/>
    </w:p>
    <w:p>
      <w:r/>
      <w:r>
        <w:t>The dialogue at Connected Britain also examined the broader implications of AI within telecoms. As AI continues to integrate into network operations, McRae highlighted the need for robust security frameworks to protect against evolving cyber threats. The implementation of AI in telecoms networks could lead to more proactive identification and mitigation of security vulnerabilities.</w:t>
      </w:r>
      <w:r/>
    </w:p>
    <w:p>
      <w:r/>
      <w:r>
        <w:t>Another significant discussion point was the debate over public versus private cloud infrastructures. As telecom companies increasingly face decisions about where to store data and host services, McRae emphasized the importance of choosing solutions that best meet the unique needs of their network operations. This decision involves weighing factors such as cost, flexibility, and control over data, all critical in deciding between public and private cloud models.</w:t>
      </w:r>
      <w:r/>
    </w:p>
    <w:p>
      <w:r/>
      <w:r>
        <w:t>In addition to McRae’s insights, the Connected Britain event served as a platform for other significant announcements and industry developments. Vodafone and Three jointly addressed regulatory concerns raised by the Competition and Markets Authority (CMA) regarding their proposed merger. They presented their case, arguing that the merger would benefit consumers by enhancing service quality and expanding 5G access.</w:t>
      </w:r>
      <w:r/>
    </w:p>
    <w:p>
      <w:r/>
      <w:r>
        <w:t>In the United States, Verizon announced a notable transaction involving the sale of its mobile towers to Vertical Bridge for a substantial $3.3 billion. This move is seen as part of a strategic shift to focus more resources on core business areas and improve financial efficiency.</w:t>
      </w:r>
      <w:r/>
    </w:p>
    <w:p>
      <w:r/>
      <w:r>
        <w:t>Meanwhile, in Asia, Korea Telecom and Microsoft revealed a new AI partnership, a multibillion-dollar agreement set to advance AI infrastructure and services. This collaboration intends to leverage Microsoft's expertise in cloud computing and AI to bolster Korea Telecom's technological capabilities, reflecting a growing trend of strategic partnerships within the industry to enhance innovation and competitiveness.</w:t>
      </w:r>
      <w:r/>
    </w:p>
    <w:p>
      <w:r/>
      <w:r>
        <w:t>The discussions and announcements at Connected Britain highlight the dynamic nature of the telecommunications industry, as companies navigate technological advancements, regulatory landscapes, and strategic partnerships. As AI continues to play a pivotal role in shaping the future of telecom networks, leaders like Neil McRae underscore the importance of adopting and adapting to these innovations responsibly and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https://www.terrapinn.com/conference/connected-britain/index.stm</w:t>
        </w:r>
      </w:hyperlink>
      <w:r>
        <w:t xml:space="preserve"> - Corroborates the existence and significance of the Connected Britain event, where industry leaders gather to discuss the future of the UK’s digital economy.</w:t>
      </w:r>
      <w:r/>
    </w:p>
    <w:p>
      <w:pPr>
        <w:pStyle w:val="ListNumber"/>
        <w:spacing w:line="240" w:lineRule="auto"/>
        <w:ind w:left="720"/>
      </w:pPr>
      <w:r/>
      <w:hyperlink r:id="rId11">
        <w:r>
          <w:rPr>
            <w:color w:val="0000EE"/>
            <w:u w:val="single"/>
          </w:rPr>
          <w:t>https://www.juniper.net/us/en.html</w:t>
        </w:r>
      </w:hyperlink>
      <w:r>
        <w:t xml:space="preserve"> - Provides information on Juniper Networks' AI-Native Networking Platform and its role in evolving telecom networks, including security and user experience enhancements.</w:t>
      </w:r>
      <w:r/>
    </w:p>
    <w:p>
      <w:pPr>
        <w:pStyle w:val="ListNumber"/>
        <w:spacing w:line="240" w:lineRule="auto"/>
        <w:ind w:left="720"/>
      </w:pPr>
      <w:r/>
      <w:hyperlink r:id="rId12">
        <w:r>
          <w:rPr>
            <w:color w:val="0000EE"/>
            <w:u w:val="single"/>
          </w:rPr>
          <w:t>https://www.computerweekly.com/news/366611397/Juniper-Networks-enhances-AI-native-networking-platform-for-Wi-Fi-7</w:t>
        </w:r>
      </w:hyperlink>
      <w:r>
        <w:t xml:space="preserve"> - Details Juniper Networks' enhancements to its AI-Native Networking Platform, particularly for Wi-Fi 7, which aligns with discussions on AI's impact on telecom networks.</w:t>
      </w:r>
      <w:r/>
    </w:p>
    <w:p>
      <w:pPr>
        <w:pStyle w:val="ListNumber"/>
        <w:spacing w:line="240" w:lineRule="auto"/>
        <w:ind w:left="720"/>
      </w:pPr>
      <w:r/>
      <w:hyperlink r:id="rId13">
        <w:r>
          <w:rPr>
            <w:color w:val="0000EE"/>
            <w:u w:val="single"/>
          </w:rPr>
          <w:t>https://www.juniper.net/gb/en/company/press-releases/2024/pr-2024-03-26-00-00.html</w:t>
        </w:r>
      </w:hyperlink>
      <w:r>
        <w:t xml:space="preserve"> - Supports the discussion on Juniper Networks' AI-Native solutions, including the importance of local cloud instances and the integration of AI in network operations.</w:t>
      </w:r>
      <w:r/>
    </w:p>
    <w:p>
      <w:pPr>
        <w:pStyle w:val="ListNumber"/>
        <w:spacing w:line="240" w:lineRule="auto"/>
        <w:ind w:left="720"/>
      </w:pPr>
      <w:r/>
      <w:hyperlink r:id="rId14">
        <w:r>
          <w:rPr>
            <w:color w:val="0000EE"/>
            <w:u w:val="single"/>
          </w:rPr>
          <w:t>https://datacentrenews.uk/story/juniper-networks-reveals-major-ai-driven-network-upgrades</w:t>
        </w:r>
      </w:hyperlink>
      <w:r>
        <w:t xml:space="preserve"> - Highlights Juniper Networks' major AI-driven network upgrades, which include features to enhance user experiences and address security challenges in telecom networks.</w:t>
      </w:r>
      <w:r/>
    </w:p>
    <w:p>
      <w:pPr>
        <w:pStyle w:val="ListNumber"/>
        <w:spacing w:line="240" w:lineRule="auto"/>
        <w:ind w:left="720"/>
      </w:pPr>
      <w:r/>
      <w:hyperlink r:id="rId12">
        <w:r>
          <w:rPr>
            <w:color w:val="0000EE"/>
            <w:u w:val="single"/>
          </w:rPr>
          <w:t>https://www.computerweekly.com/news/366611397/Juniper-Networks-enhances-AI-native-networking-platform-for-Wi-Fi-7</w:t>
        </w:r>
      </w:hyperlink>
      <w:r>
        <w:t xml:space="preserve"> - Further details on how AI is used in Juniper's network operations to proactively identify and mitigate security vulnerabilities.</w:t>
      </w:r>
      <w:r/>
    </w:p>
    <w:p>
      <w:pPr>
        <w:pStyle w:val="ListNumber"/>
        <w:spacing w:line="240" w:lineRule="auto"/>
        <w:ind w:left="720"/>
      </w:pPr>
      <w:r/>
      <w:hyperlink r:id="rId11">
        <w:r>
          <w:rPr>
            <w:color w:val="0000EE"/>
            <w:u w:val="single"/>
          </w:rPr>
          <w:t>https://www.juniper.net/us/en.html</w:t>
        </w:r>
      </w:hyperlink>
      <w:r>
        <w:t xml:space="preserve"> - Explains the debate over public versus private cloud infrastructures and the factors involved in choosing the right solution for network operations.</w:t>
      </w:r>
      <w:r/>
    </w:p>
    <w:p>
      <w:pPr>
        <w:pStyle w:val="ListNumber"/>
        <w:spacing w:line="240" w:lineRule="auto"/>
        <w:ind w:left="720"/>
      </w:pPr>
      <w:r/>
      <w:hyperlink r:id="rId15">
        <w:r>
          <w:rPr>
            <w:color w:val="0000EE"/>
            <w:u w:val="single"/>
          </w:rPr>
          <w:t>https://www.bloomberg.com/news/articles/2024-09-20/vodafone-three-merge-to-create-uk-s-biggest-mobile-operator</w:t>
        </w:r>
      </w:hyperlink>
      <w:r>
        <w:t xml:space="preserve"> - Provides context on Vodafone and Three's proposed merger and the regulatory concerns raised by the Competition and Markets Authority (CMA).</w:t>
      </w:r>
      <w:r/>
    </w:p>
    <w:p>
      <w:pPr>
        <w:pStyle w:val="ListNumber"/>
        <w:spacing w:line="240" w:lineRule="auto"/>
        <w:ind w:left="720"/>
      </w:pPr>
      <w:r/>
      <w:hyperlink r:id="rId16">
        <w:r>
          <w:rPr>
            <w:color w:val="0000EE"/>
            <w:u w:val="single"/>
          </w:rPr>
          <w:t>https://www.reuters.com/business/verizon-sells-mobile-towers-vertical-bridge-33-bln-2024-09-19/</w:t>
        </w:r>
      </w:hyperlink>
      <w:r>
        <w:t xml:space="preserve"> - Details Verizon's sale of its mobile towers to Vertical Bridge, a transaction mentioned as part of a strategic shift in the telecommunications industry.</w:t>
      </w:r>
      <w:r/>
    </w:p>
    <w:p>
      <w:pPr>
        <w:pStyle w:val="ListNumber"/>
        <w:spacing w:line="240" w:lineRule="auto"/>
        <w:ind w:left="720"/>
      </w:pPr>
      <w:r/>
      <w:hyperlink r:id="rId17">
        <w:r>
          <w:rPr>
            <w:color w:val="0000EE"/>
            <w:u w:val="single"/>
          </w:rPr>
          <w:t>https://www.koreatimes.co.kr/www/nation/2024/09/356_357141.html</w:t>
        </w:r>
      </w:hyperlink>
      <w:r>
        <w:t xml:space="preserve"> - Reports on the AI partnership between Korea Telecom and Microsoft, highlighting the trend of strategic partnerships to advance AI infrastructure and services.</w:t>
      </w:r>
      <w:r/>
    </w:p>
    <w:p>
      <w:pPr>
        <w:pStyle w:val="ListNumber"/>
        <w:spacing w:line="240" w:lineRule="auto"/>
        <w:ind w:left="720"/>
      </w:pPr>
      <w:r/>
      <w:hyperlink r:id="rId13">
        <w:r>
          <w:rPr>
            <w:color w:val="0000EE"/>
            <w:u w:val="single"/>
          </w:rPr>
          <w:t>https://www.juniper.net/gb/en/company/press-releases/2024/pr-2024-03-26-00-00.html</w:t>
        </w:r>
      </w:hyperlink>
      <w:r>
        <w:t xml:space="preserve"> - Emphasizes the importance of adopting and adapting to AI innovations responsibly and effectively, as highlighted by leaders like Neil McRae.</w:t>
      </w:r>
      <w:r/>
    </w:p>
    <w:p>
      <w:pPr>
        <w:pStyle w:val="ListNumber"/>
        <w:spacing w:line="240" w:lineRule="auto"/>
        <w:ind w:left="720"/>
      </w:pPr>
      <w:r/>
      <w:hyperlink r:id="rId18">
        <w:r>
          <w:rPr>
            <w:color w:val="0000EE"/>
            <w:u w:val="single"/>
          </w:rPr>
          <w:t>https://totaltele.com/we-were-into-ai-before-it-was-cool-chatting-ai-and-telco-trust-with-junipers-neil-mcrae/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rrapinn.com/conference/connected-britain/index.stm" TargetMode="External"/><Relationship Id="rId11" Type="http://schemas.openxmlformats.org/officeDocument/2006/relationships/hyperlink" Target="https://www.juniper.net/us/en.html" TargetMode="External"/><Relationship Id="rId12" Type="http://schemas.openxmlformats.org/officeDocument/2006/relationships/hyperlink" Target="https://www.computerweekly.com/news/366611397/Juniper-Networks-enhances-AI-native-networking-platform-for-Wi-Fi-7" TargetMode="External"/><Relationship Id="rId13" Type="http://schemas.openxmlformats.org/officeDocument/2006/relationships/hyperlink" Target="https://www.juniper.net/gb/en/company/press-releases/2024/pr-2024-03-26-00-00.html" TargetMode="External"/><Relationship Id="rId14" Type="http://schemas.openxmlformats.org/officeDocument/2006/relationships/hyperlink" Target="https://datacentrenews.uk/story/juniper-networks-reveals-major-ai-driven-network-upgrades" TargetMode="External"/><Relationship Id="rId15" Type="http://schemas.openxmlformats.org/officeDocument/2006/relationships/hyperlink" Target="https://www.bloomberg.com/news/articles/2024-09-20/vodafone-three-merge-to-create-uk-s-biggest-mobile-operator" TargetMode="External"/><Relationship Id="rId16" Type="http://schemas.openxmlformats.org/officeDocument/2006/relationships/hyperlink" Target="https://www.reuters.com/business/verizon-sells-mobile-towers-vertical-bridge-33-bln-2024-09-19/" TargetMode="External"/><Relationship Id="rId17" Type="http://schemas.openxmlformats.org/officeDocument/2006/relationships/hyperlink" Target="https://www.koreatimes.co.kr/www/nation/2024/09/356_357141.html" TargetMode="External"/><Relationship Id="rId18" Type="http://schemas.openxmlformats.org/officeDocument/2006/relationships/hyperlink" Target="https://totaltele.com/we-were-into-ai-before-it-was-cool-chatting-ai-and-telco-trust-with-junipers-neil-mcra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