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AI-driven system enhances robotic training methods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the intersection of artificial intelligence (AI) and robotics have led to the development of an innovative system that facilitates the training of robots across diverse applications. This new approach could potentially streamline the learning process for robotic systems, ranging from mechanical arms to humanoid figures and autonomous vehicles. The system, designed with both image recognition and decision-making capabilities, stands to benefit AI web agents by enhancing their ability to navigate and interact with digital environments.</w:t>
      </w:r>
      <w:r/>
    </w:p>
    <w:p>
      <w:r/>
      <w:r>
        <w:t>The pioneering project was spearheaded by Mohit Shridhar, a distinguished research scientist in robotic manipulation, who explored the utilisation of image-generation systems in solving robotics challenges. By leveraging the capabilities of Stable Diffusion—a model known for its pattern recognition prowess—the research team aims to transform robot training methodologies.</w:t>
      </w:r>
      <w:r/>
    </w:p>
    <w:p>
      <w:r/>
      <w:r>
        <w:t>Traditional training of robots involves teaching a neural network to interpret images from the robot's perspective and outputting actions, such as movements through coordinates. However, the newly introduced system, named Genima, employs an innovative approach where both inputs and outputs are image-based. According to Ivan Kapelyukh, a PhD candidate at Imperial College London specialising in robot learning, this methodology simplifies the training process for machines and enhances user interpretability. Users can visually observe their robot's prospective actions, avoiding potential mishaps such as unintended collisions.</w:t>
      </w:r>
      <w:r/>
    </w:p>
    <w:p>
      <w:r/>
      <w:r>
        <w:t>At the core of Genima's operation is its ability to blend data from robotic sensors with visual feedback from its cameras. This process is facilitated through the nuanced adjustment of Stable Diffusion, allowing it to overlay sensor data directly onto live camera imagery. Actions like opening a box or picking up an item are visually represented by coloured spheres, which guide the robot's movement. These spheres act as placeholders for where the robot's joints should move within the next second.</w:t>
      </w:r>
      <w:r/>
    </w:p>
    <w:p>
      <w:r/>
      <w:r>
        <w:t>The process further incorporates another neural network known as ACT, which translates the visual indicators into executable actions. Thus, Genima was successfully applied in a range of trials, achieving average success rates of 50% in controlled simulations and 64% in real-world tasks. These results highlight the system's potential efficacy, despite the challenges inherent in physical environments.</w:t>
      </w:r>
      <w:r/>
    </w:p>
    <w:p>
      <w:r/>
      <w:r>
        <w:t>Mohit Shridhar, in collaboration with Yat Long (Richie) Lo and Stephen James at the Robot Learning Lab, aim to further refine these methods. The team anticipates that future iterations will continue to improve the accuracy and application of robots in completing various tasks autonomously. The development represents a notable advance in making robotic solutions more accessible and efficient, with significant implications for industries reliant on automation and AI assistance.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https://stefanini.com/en/insights/news/machine-learning-and-ai-in-robotics-shaping-the-future-of-digital-advancements</w:t>
        </w:r>
      </w:hyperlink>
      <w:r>
        <w:t xml:space="preserve"> - This article discusses how machine learning and AI are used to improve robot performance, including image recognition and decision-making capabilities, which aligns with the innovative system described.</w:t>
      </w:r>
      <w:r/>
    </w:p>
    <w:p>
      <w:pPr>
        <w:pStyle w:val="ListNumber"/>
        <w:spacing w:line="240" w:lineRule="auto"/>
        <w:ind w:left="720"/>
      </w:pPr>
      <w:r/>
      <w:hyperlink r:id="rId11">
        <w:r>
          <w:rPr>
            <w:color w:val="0000EE"/>
            <w:u w:val="single"/>
          </w:rPr>
          <w:t>https://www.technologyreview.com/2024/04/11/1090718/household-robots-ai-data-robotics/</w:t>
        </w:r>
      </w:hyperlink>
      <w:r>
        <w:t xml:space="preserve"> - This article highlights the use of AI techniques like reinforcement learning and generative AI in training robots, similar to the advanced training methodologies mentioned in the article.</w:t>
      </w:r>
      <w:r/>
    </w:p>
    <w:p>
      <w:pPr>
        <w:pStyle w:val="ListNumber"/>
        <w:spacing w:line="240" w:lineRule="auto"/>
        <w:ind w:left="720"/>
      </w:pPr>
      <w:r/>
      <w:hyperlink r:id="rId12">
        <w:r>
          <w:rPr>
            <w:color w:val="0000EE"/>
            <w:u w:val="single"/>
          </w:rPr>
          <w:t>https://www.azorobotics.com/Article.aspx?ArticleID=700</w:t>
        </w:r>
      </w:hyperlink>
      <w:r>
        <w:t xml:space="preserve"> - This article explains the role of AI in robotics, including the use of machine learning, neural networks, and computer vision, which are key components of the innovative system.</w:t>
      </w:r>
      <w:r/>
    </w:p>
    <w:p>
      <w:pPr>
        <w:pStyle w:val="ListNumber"/>
        <w:spacing w:line="240" w:lineRule="auto"/>
        <w:ind w:left="720"/>
      </w:pPr>
      <w:r/>
      <w:hyperlink r:id="rId13">
        <w:r>
          <w:rPr>
            <w:color w:val="0000EE"/>
            <w:u w:val="single"/>
          </w:rPr>
          <w:t>https://news.mit.edu/2024/helping-robots-practice-skills-independently-adapt-unfamiliar-environments-0808</w:t>
        </w:r>
      </w:hyperlink>
      <w:r>
        <w:t xml:space="preserve"> - This article discusses an algorithm that helps robots practice skills autonomously, which is similar to the concept of enhancing robot training through advanced AI methods.</w:t>
      </w:r>
      <w:r/>
    </w:p>
    <w:p>
      <w:pPr>
        <w:pStyle w:val="ListNumber"/>
        <w:spacing w:line="240" w:lineRule="auto"/>
        <w:ind w:left="720"/>
      </w:pPr>
      <w:r/>
      <w:hyperlink r:id="rId14">
        <w:r>
          <w:rPr>
            <w:color w:val="0000EE"/>
            <w:u w:val="single"/>
          </w:rPr>
          <w:t>https://www.nature.com/articles/d41586-024-01442-5</w:t>
        </w:r>
      </w:hyperlink>
      <w:r>
        <w:t xml:space="preserve"> - This article talks about the integration of AI foundation models in robotics to enhance their capabilities, aligning with the idea of using advanced AI for robot training.</w:t>
      </w:r>
      <w:r/>
    </w:p>
    <w:p>
      <w:pPr>
        <w:pStyle w:val="ListNumber"/>
        <w:spacing w:line="240" w:lineRule="auto"/>
        <w:ind w:left="720"/>
      </w:pPr>
      <w:r/>
      <w:hyperlink r:id="rId10">
        <w:r>
          <w:rPr>
            <w:color w:val="0000EE"/>
            <w:u w:val="single"/>
          </w:rPr>
          <w:t>https://stefanini.com/en/insights/news/machine-learning-and-ai-in-robotics-shaping-the-future-of-digital-advancements</w:t>
        </w:r>
      </w:hyperlink>
      <w:r>
        <w:t xml:space="preserve"> - This article details how AI enables robots to navigate and interact with their environments, which is crucial for the system's ability to navigate and interact with digital environments.</w:t>
      </w:r>
      <w:r/>
    </w:p>
    <w:p>
      <w:pPr>
        <w:pStyle w:val="ListNumber"/>
        <w:spacing w:line="240" w:lineRule="auto"/>
        <w:ind w:left="720"/>
      </w:pPr>
      <w:r/>
      <w:hyperlink r:id="rId11">
        <w:r>
          <w:rPr>
            <w:color w:val="0000EE"/>
            <w:u w:val="single"/>
          </w:rPr>
          <w:t>https://www.technologyreview.com/2024/04/11/1090718/household-robots-ai-data-robotics/</w:t>
        </w:r>
      </w:hyperlink>
      <w:r>
        <w:t xml:space="preserve"> - This article mentions the use of visual feedback and camera data in training robots, similar to Genima's use of visual feedback from cameras.</w:t>
      </w:r>
      <w:r/>
    </w:p>
    <w:p>
      <w:pPr>
        <w:pStyle w:val="ListNumber"/>
        <w:spacing w:line="240" w:lineRule="auto"/>
        <w:ind w:left="720"/>
      </w:pPr>
      <w:r/>
      <w:hyperlink r:id="rId12">
        <w:r>
          <w:rPr>
            <w:color w:val="0000EE"/>
            <w:u w:val="single"/>
          </w:rPr>
          <w:t>https://www.azorobotics.com/Article.aspx?ArticleID=700</w:t>
        </w:r>
      </w:hyperlink>
      <w:r>
        <w:t xml:space="preserve"> - This article discusses the integration of sensor data and visual feedback in robotics, which is a key aspect of Genima's operation.</w:t>
      </w:r>
      <w:r/>
    </w:p>
    <w:p>
      <w:pPr>
        <w:pStyle w:val="ListNumber"/>
        <w:spacing w:line="240" w:lineRule="auto"/>
        <w:ind w:left="720"/>
      </w:pPr>
      <w:r/>
      <w:hyperlink r:id="rId13">
        <w:r>
          <w:rPr>
            <w:color w:val="0000EE"/>
            <w:u w:val="single"/>
          </w:rPr>
          <w:t>https://news.mit.edu/2024/helping-robots-practice-skills-independently-adapt-unfamiliar-environments-0808</w:t>
        </w:r>
      </w:hyperlink>
      <w:r>
        <w:t xml:space="preserve"> - This article highlights the use of visual indicators and executable actions in robot training, similar to Genima's use of coloured spheres to guide the robot's movement.</w:t>
      </w:r>
      <w:r/>
    </w:p>
    <w:p>
      <w:pPr>
        <w:pStyle w:val="ListNumber"/>
        <w:spacing w:line="240" w:lineRule="auto"/>
        <w:ind w:left="720"/>
      </w:pPr>
      <w:r/>
      <w:hyperlink r:id="rId14">
        <w:r>
          <w:rPr>
            <w:color w:val="0000EE"/>
            <w:u w:val="single"/>
          </w:rPr>
          <w:t>https://www.nature.com/articles/d41586-024-01442-5</w:t>
        </w:r>
      </w:hyperlink>
      <w:r>
        <w:t xml:space="preserve"> - This article discusses the potential of AI to make robotic solutions more accessible and efficient, aligning with the implications of Genima for industries reliant on automation.</w:t>
      </w:r>
      <w:r/>
    </w:p>
    <w:p>
      <w:pPr>
        <w:pStyle w:val="ListNumber"/>
        <w:spacing w:line="240" w:lineRule="auto"/>
        <w:ind w:left="720"/>
      </w:pPr>
      <w:r/>
      <w:hyperlink r:id="rId12">
        <w:r>
          <w:rPr>
            <w:color w:val="0000EE"/>
            <w:u w:val="single"/>
          </w:rPr>
          <w:t>https://www.azorobotics.com/Article.aspx?ArticleID=700</w:t>
        </w:r>
      </w:hyperlink>
      <w:r>
        <w:t xml:space="preserve"> - This article mentions future refinements in AI and robotics, such as improving accuracy and application, which is in line with the team's plans to further refine Genima.</w:t>
      </w:r>
      <w:r/>
    </w:p>
    <w:p>
      <w:pPr>
        <w:pStyle w:val="ListNumber"/>
        <w:spacing w:line="240" w:lineRule="auto"/>
        <w:ind w:left="720"/>
      </w:pPr>
      <w:r/>
      <w:hyperlink r:id="rId15">
        <w:r>
          <w:rPr>
            <w:color w:val="0000EE"/>
            <w:u w:val="single"/>
          </w:rPr>
          <w:t>https://www.technologyreview.com/2024/10/03/1104958/ai-generated-images-can-teach-robots-how-to-act/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efanini.com/en/insights/news/machine-learning-and-ai-in-robotics-shaping-the-future-of-digital-advancements" TargetMode="External"/><Relationship Id="rId11" Type="http://schemas.openxmlformats.org/officeDocument/2006/relationships/hyperlink" Target="https://www.technologyreview.com/2024/04/11/1090718/household-robots-ai-data-robotics/" TargetMode="External"/><Relationship Id="rId12" Type="http://schemas.openxmlformats.org/officeDocument/2006/relationships/hyperlink" Target="https://www.azorobotics.com/Article.aspx?ArticleID=700" TargetMode="External"/><Relationship Id="rId13" Type="http://schemas.openxmlformats.org/officeDocument/2006/relationships/hyperlink" Target="https://news.mit.edu/2024/helping-robots-practice-skills-independently-adapt-unfamiliar-environments-0808" TargetMode="External"/><Relationship Id="rId14" Type="http://schemas.openxmlformats.org/officeDocument/2006/relationships/hyperlink" Target="https://www.nature.com/articles/d41586-024-01442-5" TargetMode="External"/><Relationship Id="rId15" Type="http://schemas.openxmlformats.org/officeDocument/2006/relationships/hyperlink" Target="https://www.technologyreview.com/2024/10/03/1104958/ai-generated-images-can-teach-robots-how-to-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