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Palladyne AI partners with Red Cat to enhance drone autonomy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Palladyne AI and Red Cat Holdings have forged a promising partnership aimed at enhancing the autonomy of Red Cat’s Teal drones through the integration of Palladyne AI’s sophisticated Pilot software. This collaborative venture is set to leverage Palladyne AI's extensive development experience with U.S. Government clients to significantly upgrade Teal drones' capabilities.</w:t>
      </w:r>
      <w:r/>
    </w:p>
    <w:p>
      <w:r/>
      <w:r>
        <w:t>Palladyne AI is currently developing an advanced artificial intelligence platform designed to bolster the persistent detection, tracking, and classification of objects. This is achieved by synthesising multi-modal sensor fusion data in real time, which is crucial for unmanned systems. The core AI product, known as “Palladyne Pilot”, aims to provide shared situational awareness amongst multiple drones and facilitate their autonomous navigation. Notably, this software will be compatible with all Teal drones, including those already deployed.</w:t>
      </w:r>
      <w:r/>
    </w:p>
    <w:p>
      <w:r/>
      <w:r>
        <w:t>Red Cat’s Teal drone system, composed of two robotic UAVs and associated control systems, has been awarded the prestigious Blue UAS Certification by the U.S. Department of Defense. This certification underscores the robustness and reliability of their systems. The integration of Palladyne Pilot into this system is expected to enhance its functionalities by enabling a networked operation of drones and sensors that can autonomously coordinate to deliver superior intelligence, surveillance, and reconnaissance.</w:t>
      </w:r>
      <w:r/>
    </w:p>
    <w:p>
      <w:r/>
      <w:r>
        <w:t>Ben Wolff, CEO of Palladyne AI, expressed enthusiasm about the partnership, highlighting Red Cat's strategic approach in the drone industry. "Red Cat has earned acclaim and certification from the Department of Defense for their top-tier drone systems. We are privileged to offer groundbreaking technology that caters to aerial intelligence demands across defence, public safety, and commercial sectors in demanding scenarios," Wolff noted.</w:t>
      </w:r>
      <w:r/>
    </w:p>
    <w:p>
      <w:r/>
      <w:r>
        <w:t>Meanwhile, George Matus, CTO of Red Cat, emphasised the affordability and efficacy of Palladyne AI's technology. “Palladyne AI provides an autonomy software typically seen in larger, costly drone platforms. Their Pilot software endows our smaller drone systems with versatile autonomy, enhancing their adaptability and operational performance in complex environments. This integration significantly eases the operational burden on drone operators and elevates the mission capabilities of our systems,” Matus explained.</w:t>
      </w:r>
      <w:r/>
    </w:p>
    <w:p>
      <w:r/>
      <w:r>
        <w:t>The partnership will be publicly showcased at the AUSA conference, where Palladyne AI will join Red Cat at booth 330. Interested parties can expect to see other joint marketing initiatives unfold over the year, offering deeper insights into this collaboration.</w:t>
      </w:r>
      <w:r/>
    </w:p>
    <w:p>
      <w:r/>
      <w:r>
        <w:t>For individuals seeking more technical or partnership details, Palladyne AI offers extended information on their website. Public commentary and engagement regarding this development can be made through various platforms including social media.</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https://www.tipranks.com/news/the-fly/red-cat-and-palladyne-ai-team-to-embed-artificial-intelligence-into-teal-drones</w:t>
        </w:r>
      </w:hyperlink>
      <w:r>
        <w:t xml:space="preserve"> - Corroborates the partnership between Palladyne AI and Red Cat to enhance the autonomous capabilities of Teal drones using Palladyne AI's Pilot software.</w:t>
      </w:r>
      <w:r/>
    </w:p>
    <w:p>
      <w:pPr>
        <w:pStyle w:val="ListNumber"/>
        <w:spacing w:line="240" w:lineRule="auto"/>
        <w:ind w:left="720"/>
      </w:pPr>
      <w:r/>
      <w:hyperlink r:id="rId11">
        <w:r>
          <w:rPr>
            <w:color w:val="0000EE"/>
            <w:u w:val="single"/>
          </w:rPr>
          <w:t>https://www.stocktitan.net/news/RCAT/red-cat-and-palladyne-ai-partner-to-embed-artificial-intelligence-qs3fhmgx0qbt.html</w:t>
        </w:r>
      </w:hyperlink>
      <w:r>
        <w:t xml:space="preserve"> - Details the integration of Palladyne AI's Pilot software into Red Cat's drone systems to enable autonomous operation and advanced features.</w:t>
      </w:r>
      <w:r/>
    </w:p>
    <w:p>
      <w:pPr>
        <w:pStyle w:val="ListNumber"/>
        <w:spacing w:line="240" w:lineRule="auto"/>
        <w:ind w:left="720"/>
      </w:pPr>
      <w:r/>
      <w:hyperlink r:id="rId12">
        <w:r>
          <w:rPr>
            <w:color w:val="0000EE"/>
            <w:u w:val="single"/>
          </w:rPr>
          <w:t>https://aithority.com/machine-learning/red-cat-and-palladyne-ai-partner-to-add-ai-for-autonomous-teal-drones/</w:t>
        </w:r>
      </w:hyperlink>
      <w:r>
        <w:t xml:space="preserve"> - Explains how Palladyne AI's Pilot software will facilitate persistent detection, tracking, and classification of objects by synthesizing multi-modal sensor fusion data in real-time.</w:t>
      </w:r>
      <w:r/>
    </w:p>
    <w:p>
      <w:pPr>
        <w:pStyle w:val="ListNumber"/>
        <w:spacing w:line="240" w:lineRule="auto"/>
        <w:ind w:left="720"/>
      </w:pPr>
      <w:r/>
      <w:hyperlink r:id="rId13">
        <w:r>
          <w:rPr>
            <w:color w:val="0000EE"/>
            <w:u w:val="single"/>
          </w:rPr>
          <w:t>https://www.asdnews.com/news/defense/2024/10/02/red-cat-palladyne-ai-partner-embed-artificial-intelligence-into-teal-drones-enable-autonomous-operation</w:t>
        </w:r>
      </w:hyperlink>
      <w:r>
        <w:t xml:space="preserve"> - Confirms that Palladyne AI's software will be compatible with all Teal drones, including those already in the field, and enhance their autonomous navigation.</w:t>
      </w:r>
      <w:r/>
    </w:p>
    <w:p>
      <w:pPr>
        <w:pStyle w:val="ListNumber"/>
        <w:spacing w:line="240" w:lineRule="auto"/>
        <w:ind w:left="720"/>
      </w:pPr>
      <w:r/>
      <w:hyperlink r:id="rId14">
        <w:r>
          <w:rPr>
            <w:color w:val="0000EE"/>
            <w:u w:val="single"/>
          </w:rPr>
          <w:t>https://www.businesswire.com/news/home/20241001521464/en/Red-Cat-and-Palladyne-AI-Partner-to-Embed-Artificial-Intelligence-into-Teal-Drones-to-Enable-Autonomous-Operation</w:t>
        </w:r>
      </w:hyperlink>
      <w:r>
        <w:t xml:space="preserve"> - Mentions the Blue UAS Certification awarded to Red Cat’s Teal drone system by the U.S. Department of Defense and the expected enhancement of its functionalities through the integration of Palladyne Pilot.</w:t>
      </w:r>
      <w:r/>
    </w:p>
    <w:p>
      <w:pPr>
        <w:pStyle w:val="ListNumber"/>
        <w:spacing w:line="240" w:lineRule="auto"/>
        <w:ind w:left="720"/>
      </w:pPr>
      <w:r/>
      <w:hyperlink r:id="rId10">
        <w:r>
          <w:rPr>
            <w:color w:val="0000EE"/>
            <w:u w:val="single"/>
          </w:rPr>
          <w:t>https://www.tipranks.com/news/the-fly/red-cat-and-palladyne-ai-team-to-embed-artificial-intelligence-into-teal-drones</w:t>
        </w:r>
      </w:hyperlink>
      <w:r>
        <w:t xml:space="preserve"> - Quotes Ben Wolff, CEO of Palladyne AI, on Red Cat's strategic approach and the partnership's benefits for aerial intelligence demands.</w:t>
      </w:r>
      <w:r/>
    </w:p>
    <w:p>
      <w:pPr>
        <w:pStyle w:val="ListNumber"/>
        <w:spacing w:line="240" w:lineRule="auto"/>
        <w:ind w:left="720"/>
      </w:pPr>
      <w:r/>
      <w:hyperlink r:id="rId12">
        <w:r>
          <w:rPr>
            <w:color w:val="0000EE"/>
            <w:u w:val="single"/>
          </w:rPr>
          <w:t>https://aithority.com/machine-learning/red-cat-and-palladyne-ai-partner-to-add-ai-for-autonomous-teal-drones/</w:t>
        </w:r>
      </w:hyperlink>
      <w:r>
        <w:t xml:space="preserve"> - Includes George Matus, CTO of Red Cat, highlighting the affordability and efficacy of Palladyne AI's technology and its impact on drone operators and mission capabilities.</w:t>
      </w:r>
      <w:r/>
    </w:p>
    <w:p>
      <w:pPr>
        <w:pStyle w:val="ListNumber"/>
        <w:spacing w:line="240" w:lineRule="auto"/>
        <w:ind w:left="720"/>
      </w:pPr>
      <w:r/>
      <w:hyperlink r:id="rId11">
        <w:r>
          <w:rPr>
            <w:color w:val="0000EE"/>
            <w:u w:val="single"/>
          </w:rPr>
          <w:t>https://www.stocktitan.net/news/RCAT/red-cat-and-palladyne-ai-partner-to-embed-artificial-intelligence-qs3fhmgx0qbt.html</w:t>
        </w:r>
      </w:hyperlink>
      <w:r>
        <w:t xml:space="preserve"> - Details the upcoming showcase at the AUSA conference and other joint marketing initiatives between Palladyne AI and Red Cat.</w:t>
      </w:r>
      <w:r/>
    </w:p>
    <w:p>
      <w:pPr>
        <w:pStyle w:val="ListNumber"/>
        <w:spacing w:line="240" w:lineRule="auto"/>
        <w:ind w:left="720"/>
      </w:pPr>
      <w:r/>
      <w:hyperlink r:id="rId13">
        <w:r>
          <w:rPr>
            <w:color w:val="0000EE"/>
            <w:u w:val="single"/>
          </w:rPr>
          <w:t>https://www.asdnews.com/news/defense/2024/10/02/red-cat-palladyne-ai-partner-embed-artificial-intelligence-into-teal-drones-enable-autonomous-operation</w:t>
        </w:r>
      </w:hyperlink>
      <w:r>
        <w:t xml:space="preserve"> - Provides information on the public showcase at the AUSA conference and joint marketing initiatives throughout the year.</w:t>
      </w:r>
      <w:r/>
    </w:p>
    <w:p>
      <w:pPr>
        <w:pStyle w:val="ListNumber"/>
        <w:spacing w:line="240" w:lineRule="auto"/>
        <w:ind w:left="720"/>
      </w:pPr>
      <w:r/>
      <w:hyperlink r:id="rId14">
        <w:r>
          <w:rPr>
            <w:color w:val="0000EE"/>
            <w:u w:val="single"/>
          </w:rPr>
          <w:t>https://www.businesswire.com/news/home/20241001521464/en/Red-Cat-and-Palladyne-AI-Partner-to-Embed-Artificial-Intelligence-into-Teal-Drones-to-Enable-Autonomous-Operation</w:t>
        </w:r>
      </w:hyperlink>
      <w:r>
        <w:t xml:space="preserve"> - Offers extended information on Palladyne AI's website and public engagement platforms for more details on the partnership.</w:t>
      </w:r>
      <w:r/>
    </w:p>
    <w:p>
      <w:pPr>
        <w:pStyle w:val="ListNumber"/>
        <w:spacing w:line="240" w:lineRule="auto"/>
        <w:ind w:left="720"/>
      </w:pPr>
      <w:r/>
      <w:hyperlink r:id="rId12">
        <w:r>
          <w:rPr>
            <w:color w:val="0000EE"/>
            <w:u w:val="single"/>
          </w:rPr>
          <w:t>https://aithority.com/machine-learning/red-cat-and-palladyne-ai-partner-to-add-ai-for-autonomous-teal-drones/</w:t>
        </w:r>
      </w:hyperlink>
      <w:r>
        <w:t xml:space="preserve"> - Explains the broader implications of the partnership, including the creation of a network of collaborating drones and sensors for superior intelligence, surveillance, and reconnaissance capabilities.</w:t>
      </w:r>
      <w:r/>
    </w:p>
    <w:p>
      <w:pPr>
        <w:pStyle w:val="ListNumber"/>
        <w:spacing w:line="240" w:lineRule="auto"/>
        <w:ind w:left="720"/>
      </w:pPr>
      <w:r/>
      <w:hyperlink r:id="rId15">
        <w:r>
          <w:rPr>
            <w:color w:val="0000EE"/>
            <w:u w:val="single"/>
          </w:rPr>
          <w:t>https://www.iot-now.com/2024/10/02/146831-palladyne-ai-and-red-cat-partner-to-enhance-teal-drone-autonomy/</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ipranks.com/news/the-fly/red-cat-and-palladyne-ai-team-to-embed-artificial-intelligence-into-teal-drones" TargetMode="External"/><Relationship Id="rId11" Type="http://schemas.openxmlformats.org/officeDocument/2006/relationships/hyperlink" Target="https://www.stocktitan.net/news/RCAT/red-cat-and-palladyne-ai-partner-to-embed-artificial-intelligence-qs3fhmgx0qbt.html" TargetMode="External"/><Relationship Id="rId12" Type="http://schemas.openxmlformats.org/officeDocument/2006/relationships/hyperlink" Target="https://aithority.com/machine-learning/red-cat-and-palladyne-ai-partner-to-add-ai-for-autonomous-teal-drones/" TargetMode="External"/><Relationship Id="rId13" Type="http://schemas.openxmlformats.org/officeDocument/2006/relationships/hyperlink" Target="https://www.asdnews.com/news/defense/2024/10/02/red-cat-palladyne-ai-partner-embed-artificial-intelligence-into-teal-drones-enable-autonomous-operation" TargetMode="External"/><Relationship Id="rId14" Type="http://schemas.openxmlformats.org/officeDocument/2006/relationships/hyperlink" Target="https://www.businesswire.com/news/home/20241001521464/en/Red-Cat-and-Palladyne-AI-Partner-to-Embed-Artificial-Intelligence-into-Teal-Drones-to-Enable-Autonomous-Operation" TargetMode="External"/><Relationship Id="rId15" Type="http://schemas.openxmlformats.org/officeDocument/2006/relationships/hyperlink" Target="https://www.iot-now.com/2024/10/02/146831-palladyne-ai-and-red-cat-partner-to-enhance-teal-drone-autonom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