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Redmond residents prepare for local events and healthcare changes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Redmond Community Update: Local Events and Medicare Changes</w:t>
      </w:r>
      <w:r/>
    </w:p>
    <w:p>
      <w:r/>
      <w:r>
        <w:rPr>
          <w:b/>
        </w:rPr>
        <w:t>Redmond, WA – A Look at Community Events and Important Announcements</w:t>
      </w:r>
      <w:r/>
    </w:p>
    <w:p>
      <w:r/>
      <w:r>
        <w:t xml:space="preserve">Residents of Redmond, Washington, are gearing up for a variety of local activities and are discussing significant changes in healthcare plans that will affect the area in the coming years. </w:t>
      </w:r>
      <w:r/>
    </w:p>
    <w:p>
      <w:r/>
      <w:r>
        <w:rPr>
          <w:b/>
        </w:rPr>
        <w:t>Bingo at the Barn</w:t>
      </w:r>
      <w:r/>
    </w:p>
    <w:p>
      <w:r/>
      <w:r>
        <w:t>One of the community events drawing attention is "Bingo at the Barn," scheduled to take place at 1 p.m. today. The event will be held at 10407 192nd Ave NE, Redmond, WA, 98052. Residents looking for a fun and engaging social activity can gather at this venue. Participants are encouraged to verify event specifics with organisers to confirm any last-minute changes.</w:t>
      </w:r>
      <w:r/>
    </w:p>
    <w:p>
      <w:r/>
      <w:r>
        <w:rPr>
          <w:b/>
        </w:rPr>
        <w:t>Community Discussions: Medicare Changes</w:t>
      </w:r>
      <w:r/>
    </w:p>
    <w:p>
      <w:r/>
      <w:r>
        <w:t>In a significant development that has sparked widespread conversation, a number of Medicare plans are set to exit Washington State by the year 2025. The news has been circulating through various channels, notably shared on the neighbourhood platform Nextdoor, specifically in the Grasslawn area. This update pertains to Medicare Advantage and drug plans, with notable implications for Medicare Supplement plans as well. Residents are urged to stay informed about these changes as they plan for their healthcare needs in the future.</w:t>
      </w:r>
      <w:r/>
    </w:p>
    <w:p>
      <w:r/>
      <w:r>
        <w:rPr>
          <w:b/>
        </w:rPr>
        <w:t>Innovative Opportunities Inviting Participation</w:t>
      </w:r>
      <w:r/>
    </w:p>
    <w:p>
      <w:r/>
      <w:r>
        <w:t>In addition to healthcare conversations, residents around Redmond have the opportunity to contribute to tech advancements through a local AI initiative. Trinity v2 is conducting a voice assistant study, and participants who reside near Redmond can earn a stipend of $67.50 for their involvement. This study allows participants to work from the comfort of their homes, with all necessary devices and support provided, as stated in a post on Nextdoor in the Over Lake area.</w:t>
      </w:r>
      <w:r/>
    </w:p>
    <w:p>
      <w:r/>
      <w:r>
        <w:rPr>
          <w:b/>
        </w:rPr>
        <w:t>Community Interaction and Engagement</w:t>
      </w:r>
      <w:r/>
    </w:p>
    <w:p>
      <w:r/>
      <w:r>
        <w:t>The Redmond area continues to be a hub of activity and discussion as these topics unfold. Community members are encouraged to partake in local events, stay current on impactful healthcare updates, and consider participating in technological research opportunities. For individuals interested in making local announcements or offering services, the community platform provides a space for such interactions through classified ads.</w:t>
      </w:r>
      <w:r/>
    </w:p>
    <w:p>
      <w:r/>
      <w:r>
        <w:t>As Redmond residents attend local events and engage in significant discussions about future changes, they maintain the vibrancy and connectedness that characterises their community.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https://healthy.kaiserpermanente.org/washington/pages/notices-updates/community-events</w:t>
        </w:r>
      </w:hyperlink>
      <w:r>
        <w:t xml:space="preserve"> - This link provides information on community events, including fitness and health-oriented activities, which can be relevant to the broader context of community engagement in Redmond.</w:t>
      </w:r>
      <w:r/>
    </w:p>
    <w:p>
      <w:pPr>
        <w:pStyle w:val="ListNumber"/>
        <w:spacing w:line="240" w:lineRule="auto"/>
        <w:ind w:left="720"/>
      </w:pPr>
      <w:r/>
      <w:hyperlink r:id="rId11">
        <w:r>
          <w:rPr>
            <w:color w:val="0000EE"/>
            <w:u w:val="single"/>
          </w:rPr>
          <w:t>https://www.redmond.gov/2132/Table-of-Changes</w:t>
        </w:r>
      </w:hyperlink>
      <w:r>
        <w:t xml:space="preserve"> - This link details the upcoming changes in the Redmond Zoning Code and comprehensive plan, which can impact community development and events.</w:t>
      </w:r>
      <w:r/>
    </w:p>
    <w:p>
      <w:pPr>
        <w:pStyle w:val="ListNumber"/>
        <w:spacing w:line="240" w:lineRule="auto"/>
        <w:ind w:left="720"/>
      </w:pPr>
      <w:r/>
      <w:hyperlink r:id="rId11">
        <w:r>
          <w:rPr>
            <w:color w:val="0000EE"/>
            <w:u w:val="single"/>
          </w:rPr>
          <w:t>https://www.redmond.gov/2132/Table-of-Changes</w:t>
        </w:r>
      </w:hyperlink>
      <w:r>
        <w:t xml:space="preserve"> - This link explains the phasing and effective dates of the Redmond Zoning Code updates, relevant to understanding community changes.</w:t>
      </w:r>
      <w:r/>
    </w:p>
    <w:p>
      <w:pPr>
        <w:pStyle w:val="ListNumber"/>
        <w:spacing w:line="240" w:lineRule="auto"/>
        <w:ind w:left="720"/>
      </w:pPr>
      <w:r/>
      <w:hyperlink r:id="rId12">
        <w:r>
          <w:rPr>
            <w:color w:val="0000EE"/>
            <w:u w:val="single"/>
          </w:rPr>
          <w:t>https://www.stcharleshealthcare.org/news/st-charles-accept-some-medicare-advantage-plans-2024-not-all</w:t>
        </w:r>
      </w:hyperlink>
      <w:r>
        <w:t xml:space="preserve"> - This link provides information on Medicare Advantage plan changes, which is relevant to the discussion of Medicare changes affecting Washington State.</w:t>
      </w:r>
      <w:r/>
    </w:p>
    <w:p>
      <w:pPr>
        <w:pStyle w:val="ListNumber"/>
        <w:spacing w:line="240" w:lineRule="auto"/>
        <w:ind w:left="720"/>
      </w:pPr>
      <w:r/>
      <w:hyperlink r:id="rId13">
        <w:r>
          <w:rPr>
            <w:color w:val="0000EE"/>
            <w:u w:val="single"/>
          </w:rPr>
          <w:t>https://medicare.pacificsource.com/Events</w:t>
        </w:r>
      </w:hyperlink>
      <w:r>
        <w:t xml:space="preserve"> - This link offers details on Medicare events and seminars, helping residents understand and navigate Medicare changes.</w:t>
      </w:r>
      <w:r/>
    </w:p>
    <w:p>
      <w:pPr>
        <w:pStyle w:val="ListNumber"/>
        <w:spacing w:line="240" w:lineRule="auto"/>
        <w:ind w:left="720"/>
      </w:pPr>
      <w:r/>
      <w:hyperlink r:id="rId14">
        <w:r>
          <w:rPr>
            <w:color w:val="0000EE"/>
            <w:u w:val="single"/>
          </w:rPr>
          <w:t>https://www.councilonaging.org/programs/medicare-counseling/</w:t>
        </w:r>
      </w:hyperlink>
      <w:r>
        <w:t xml:space="preserve"> - This link provides resources for Medicare counseling, which can be useful for residents navigating Medicare changes.</w:t>
      </w:r>
      <w:r/>
    </w:p>
    <w:p>
      <w:pPr>
        <w:pStyle w:val="ListNumber"/>
        <w:spacing w:line="240" w:lineRule="auto"/>
        <w:ind w:left="720"/>
      </w:pPr>
      <w:r/>
      <w:hyperlink r:id="rId9">
        <w:r>
          <w:rPr>
            <w:color w:val="0000EE"/>
            <w:u w:val="single"/>
          </w:rPr>
          <w:t>https://www.noahwire.com</w:t>
        </w:r>
      </w:hyperlink>
      <w:r>
        <w:t xml:space="preserve"> - Although not directly linked to specific content, this is the source mentioned for the overall article, providing context for the community updates and announcements.</w:t>
      </w:r>
      <w:r/>
    </w:p>
    <w:p>
      <w:pPr>
        <w:pStyle w:val="ListNumber"/>
        <w:spacing w:line="240" w:lineRule="auto"/>
        <w:ind w:left="720"/>
      </w:pPr>
      <w:r/>
      <w:hyperlink r:id="rId15">
        <w:r>
          <w:rPr>
            <w:color w:val="0000EE"/>
            <w:u w:val="single"/>
          </w:rPr>
          <w:t>https://www.nextdoor.com/</w:t>
        </w:r>
      </w:hyperlink>
      <w:r>
        <w:t xml:space="preserve"> - This link is to the Nextdoor platform, where community discussions, including those about Medicare changes and local events, are taking place.</w:t>
      </w:r>
      <w:r/>
    </w:p>
    <w:p>
      <w:pPr>
        <w:pStyle w:val="ListNumber"/>
        <w:spacing w:line="240" w:lineRule="auto"/>
        <w:ind w:left="720"/>
      </w:pPr>
      <w:r/>
      <w:hyperlink r:id="rId16">
        <w:r>
          <w:rPr>
            <w:color w:val="0000EE"/>
            <w:u w:val="single"/>
          </w:rPr>
          <w:t>https://www.redmond.gov/</w:t>
        </w:r>
      </w:hyperlink>
      <w:r>
        <w:t xml:space="preserve"> - The official city website of Redmond, providing general information on community events, zoning changes, and other local updates.</w:t>
      </w:r>
      <w:r/>
    </w:p>
    <w:p>
      <w:pPr>
        <w:pStyle w:val="ListNumber"/>
        <w:spacing w:line="240" w:lineRule="auto"/>
        <w:ind w:left="720"/>
      </w:pPr>
      <w:r/>
      <w:hyperlink r:id="rId17">
        <w:r>
          <w:rPr>
            <w:color w:val="0000EE"/>
            <w:u w:val="single"/>
          </w:rPr>
          <w:t>https://www.redmond.gov/1424/Timeline-Phasing</w:t>
        </w:r>
      </w:hyperlink>
      <w:r>
        <w:t xml:space="preserve"> - This link details the timeline and phasing of the Redmond Zoning Code changes, which is crucial for understanding the impact on the community.</w:t>
      </w:r>
      <w:r/>
    </w:p>
    <w:p>
      <w:pPr>
        <w:pStyle w:val="ListNumber"/>
        <w:spacing w:line="240" w:lineRule="auto"/>
        <w:ind w:left="720"/>
      </w:pPr>
      <w:r/>
      <w:hyperlink r:id="rId18">
        <w:r>
          <w:rPr>
            <w:color w:val="0000EE"/>
            <w:u w:val="single"/>
          </w:rPr>
          <w:t>https://patch.com/washington/redmond/airship-ai-vs-adobe-which-stock-has-more-potential-nodx-20241003?utm_source=article-mostrecent&amp;utm_medium=rss&amp;utm_term=community%20corner&amp;utm_campaign=recirc&amp;utm_content=aol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healthy.kaiserpermanente.org/washington/pages/notices-updates/community-events" TargetMode="External"/><Relationship Id="rId11" Type="http://schemas.openxmlformats.org/officeDocument/2006/relationships/hyperlink" Target="https://www.redmond.gov/2132/Table-of-Changes" TargetMode="External"/><Relationship Id="rId12" Type="http://schemas.openxmlformats.org/officeDocument/2006/relationships/hyperlink" Target="https://www.stcharleshealthcare.org/news/st-charles-accept-some-medicare-advantage-plans-2024-not-all" TargetMode="External"/><Relationship Id="rId13" Type="http://schemas.openxmlformats.org/officeDocument/2006/relationships/hyperlink" Target="https://medicare.pacificsource.com/Events" TargetMode="External"/><Relationship Id="rId14" Type="http://schemas.openxmlformats.org/officeDocument/2006/relationships/hyperlink" Target="https://www.councilonaging.org/programs/medicare-counseling/" TargetMode="External"/><Relationship Id="rId15" Type="http://schemas.openxmlformats.org/officeDocument/2006/relationships/hyperlink" Target="https://www.nextdoor.com/" TargetMode="External"/><Relationship Id="rId16" Type="http://schemas.openxmlformats.org/officeDocument/2006/relationships/hyperlink" Target="https://www.redmond.gov/" TargetMode="External"/><Relationship Id="rId17" Type="http://schemas.openxmlformats.org/officeDocument/2006/relationships/hyperlink" Target="https://www.redmond.gov/1424/Timeline-Phasing" TargetMode="External"/><Relationship Id="rId18" Type="http://schemas.openxmlformats.org/officeDocument/2006/relationships/hyperlink" Target="https://patch.com/washington/redmond/airship-ai-vs-adobe-which-stock-has-more-potential-nodx-20241003?utm_source=article-mostrecent&amp;utm_medium=rss&amp;utm_term=community%20corner&amp;utm_campaign=recirc&amp;utm_content=ao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