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Shift in educational technology: insights from AVer Europe’s Eric Garnier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 in Educational Technology: Insights from AVer Europe’s Eric Garnier</w:t>
      </w:r>
      <w:r/>
    </w:p>
    <w:p>
      <w:r/>
      <w:r>
        <w:t>In a recent YouTube interview, UC Today's host Susie Harrison sat down with Eric Garnier, Head of Sales for Education and Professional Audio-Visual (ProAV) at AVer Europe, to discuss the evolving landscape of the audio-visual technology industry, particularly within the educational sector. This insightful conversation explored the prevailing challenges in the industry, future technological advancements, and the transformative role of Artificial Intelligence (AI) in shaping the next phase of audio-visual solutions.</w:t>
      </w:r>
      <w:r/>
    </w:p>
    <w:p>
      <w:r/>
      <w:r>
        <w:rPr>
          <w:b/>
        </w:rPr>
        <w:t>Current Industry Challenges</w:t>
      </w:r>
      <w:r/>
    </w:p>
    <w:p>
      <w:r/>
      <w:r>
        <w:t>In addressing the significant hurdles facing the AV industry, Garnier identified a variety of technical and logistical issues that continue to impact the sector. These challenges include the integration of new technologies with existing infrastructure, budget constraints faced by educational institutions, and the need for continuous professional development to keep pace with rapid technological advancements. Garnier highlighted the importance of strategic planning and custom solutions tailored to the unique needs of educational environments as key measures for overcoming these obstacles.</w:t>
      </w:r>
      <w:r/>
    </w:p>
    <w:p>
      <w:r/>
      <w:r>
        <w:rPr>
          <w:b/>
        </w:rPr>
        <w:t>The Future of AV in Education</w:t>
      </w:r>
      <w:r/>
    </w:p>
    <w:p>
      <w:r/>
      <w:r>
        <w:t>Garnier elaborated on the future trajectory of AV technology in educational settings, forecasting an era where technology will become more immersive and interactive. With advancements in virtual and augmented reality, classrooms are expected to transform into dynamic and engaging learning environments that enhance student participation and learning outcomes. These technological developments promise to revolutionise traditional teaching methods, making education more accessible and personalised.</w:t>
      </w:r>
      <w:r/>
    </w:p>
    <w:p>
      <w:r/>
      <w:r>
        <w:rPr>
          <w:b/>
        </w:rPr>
        <w:t>AI’s Role in Transforming AV Solutions</w:t>
      </w:r>
      <w:r/>
    </w:p>
    <w:p>
      <w:r/>
      <w:r>
        <w:t>A significant portion of the discussion centred on AI’s burgeoning influence in the AV space. Garnier explained how AI is set to power the next phase of developments, providing solutions that are smarter and more intuitive. From AI-driven cameras that can automatically track speakers and optimise recording quality to learning management systems that utilise AI to personalise educational content, the potential applications in teaching and learning are vast. AI integration is anticipated to increase efficiency, reduce manual intervention, and offer tailored educational experiences.</w:t>
      </w:r>
      <w:r/>
    </w:p>
    <w:p>
      <w:r/>
      <w:r>
        <w:rPr>
          <w:b/>
        </w:rPr>
        <w:t>Conclusion</w:t>
      </w:r>
      <w:r/>
    </w:p>
    <w:p>
      <w:r/>
      <w:r>
        <w:t>The session with Eric Garnier provided a comprehensive overview of both the challenges and the innovative solutions within the AV industry as it applies to education. The insights presented indicate a promising future for educational technology, with AI playing a crucial role in driving this transition. As institutions prepare to embrace these changes, understanding the capabilities and implications of emerging technologies will be vital in navigating this rapidly evolving landscape.</w:t>
      </w:r>
      <w:r/>
    </w:p>
    <w:p>
      <w:r/>
      <w:r>
        <w:t>Readers interested in delving deeper into these topics are encouraged to follow the discussion on UC Today’s YouTube channel and engage with the community on their X and LinkedIn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https://www.uctoday.com/unified-communications/the-opportunities-and-challenges-for-ai-in-the-av-industry-aver-europe/</w:t>
        </w:r>
      </w:hyperlink>
      <w:r>
        <w:t xml:space="preserve"> - This article corroborates the discussion on the challenges and opportunities for AI in the AV industry, as well as Eric Garnier's role at AVer Europe.</w:t>
      </w:r>
      <w:r/>
    </w:p>
    <w:p>
      <w:pPr>
        <w:pStyle w:val="ListNumber"/>
        <w:spacing w:line="240" w:lineRule="auto"/>
        <w:ind w:left="720"/>
      </w:pPr>
      <w:r/>
      <w:hyperlink r:id="rId11">
        <w:r>
          <w:rPr>
            <w:color w:val="0000EE"/>
            <w:u w:val="single"/>
          </w:rPr>
          <w:t>https://www.uctoday.com/collaboration/video-conferencing-why-the-education-sector-is-the-next-big-opportunity-aver-europe/</w:t>
        </w:r>
      </w:hyperlink>
      <w:r>
        <w:t xml:space="preserve"> - This article supports the insights on the future of AV technology in education, including the concept of Hyflex Learning and the transformative role of technology in educational settings.</w:t>
      </w:r>
      <w:r/>
    </w:p>
    <w:p>
      <w:pPr>
        <w:pStyle w:val="ListNumber"/>
        <w:spacing w:line="240" w:lineRule="auto"/>
        <w:ind w:left="720"/>
      </w:pPr>
      <w:r/>
      <w:hyperlink r:id="rId11">
        <w:r>
          <w:rPr>
            <w:color w:val="0000EE"/>
            <w:u w:val="single"/>
          </w:rPr>
          <w:t>https://www.uctoday.com/collaboration/video-conferencing-why-the-education-sector-is-the-next-big-opportunity-aver-europe/</w:t>
        </w:r>
      </w:hyperlink>
      <w:r>
        <w:t xml:space="preserve"> - This article elaborates on the challenges faced by the AV industry, such as budget constraints and the need for continuous professional development, as discussed by Eric Garnier.</w:t>
      </w:r>
      <w:r/>
    </w:p>
    <w:p>
      <w:pPr>
        <w:pStyle w:val="ListNumber"/>
        <w:spacing w:line="240" w:lineRule="auto"/>
        <w:ind w:left="720"/>
      </w:pPr>
      <w:r/>
      <w:hyperlink r:id="rId11">
        <w:r>
          <w:rPr>
            <w:color w:val="0000EE"/>
            <w:u w:val="single"/>
          </w:rPr>
          <w:t>https://www.uctoday.com/collaboration/video-conferencing-why-the-education-sector-is-the-next-big-opportunity-aver-europe/</w:t>
        </w:r>
      </w:hyperlink>
      <w:r>
        <w:t xml:space="preserve"> - This article details the future trajectory of AV technology, including the use of AI-driven cameras and the personalization of educational content through AI.</w:t>
      </w:r>
      <w:r/>
    </w:p>
    <w:p>
      <w:pPr>
        <w:pStyle w:val="ListNumber"/>
        <w:spacing w:line="240" w:lineRule="auto"/>
        <w:ind w:left="720"/>
      </w:pPr>
      <w:r/>
      <w:hyperlink r:id="rId12">
        <w:r>
          <w:rPr>
            <w:color w:val="0000EE"/>
            <w:u w:val="single"/>
          </w:rPr>
          <w:t>https://www.businesswire.com/news/home/20220429005408/en/AVer-Invests-and-Expands-Across-Europe</w:t>
        </w:r>
      </w:hyperlink>
      <w:r>
        <w:t xml:space="preserve"> - This article provides context on AVer Europe's expansion and Eric Garnier's role, supporting the background information on AVer Europe.</w:t>
      </w:r>
      <w:r/>
    </w:p>
    <w:p>
      <w:pPr>
        <w:pStyle w:val="ListNumber"/>
        <w:spacing w:line="240" w:lineRule="auto"/>
        <w:ind w:left="720"/>
      </w:pPr>
      <w:r/>
      <w:hyperlink r:id="rId13">
        <w:r>
          <w:rPr>
            <w:color w:val="0000EE"/>
            <w:u w:val="single"/>
          </w:rPr>
          <w:t>https://rocketreach.co/aver-information-europe-bv-profile_b59620eff620ccfd</w:t>
        </w:r>
      </w:hyperlink>
      <w:r>
        <w:t xml:space="preserve"> - This profile confirms Eric Garnier's position as Head of Sales Europe - Pro AV and Education at AVer Information Europe B.V.</w:t>
      </w:r>
      <w:r/>
    </w:p>
    <w:p>
      <w:pPr>
        <w:pStyle w:val="ListNumber"/>
        <w:spacing w:line="240" w:lineRule="auto"/>
        <w:ind w:left="720"/>
      </w:pPr>
      <w:r/>
      <w:hyperlink r:id="rId14">
        <w:r>
          <w:rPr>
            <w:color w:val="0000EE"/>
            <w:u w:val="single"/>
          </w:rPr>
          <w:t>https://fr.linkedin.com/in/eric-garnier-5895a1a3</w:t>
        </w:r>
      </w:hyperlink>
      <w:r>
        <w:t xml:space="preserve"> - This LinkedIn profile verifies Eric Garnier's role and responsibilities at AVer Information Europe B.V.</w:t>
      </w:r>
      <w:r/>
    </w:p>
    <w:p>
      <w:pPr>
        <w:pStyle w:val="ListNumber"/>
        <w:spacing w:line="240" w:lineRule="auto"/>
        <w:ind w:left="720"/>
      </w:pPr>
      <w:r/>
      <w:hyperlink r:id="rId11">
        <w:r>
          <w:rPr>
            <w:color w:val="0000EE"/>
            <w:u w:val="single"/>
          </w:rPr>
          <w:t>https://www.uctoday.com/collaboration/video-conferencing-why-the-education-sector-is-the-next-big-opportunity-aver-europe/</w:t>
        </w:r>
      </w:hyperlink>
      <w:r>
        <w:t xml:space="preserve"> - This article discusses the importance of strategic planning and custom solutions in overcoming the challenges in the AV industry, as highlighted by Eric Garnier.</w:t>
      </w:r>
      <w:r/>
    </w:p>
    <w:p>
      <w:pPr>
        <w:pStyle w:val="ListNumber"/>
        <w:spacing w:line="240" w:lineRule="auto"/>
        <w:ind w:left="720"/>
      </w:pPr>
      <w:r/>
      <w:hyperlink r:id="rId11">
        <w:r>
          <w:rPr>
            <w:color w:val="0000EE"/>
            <w:u w:val="single"/>
          </w:rPr>
          <w:t>https://www.uctoday.com/collaboration/video-conferencing-why-the-education-sector-is-the-next-big-opportunity-aver-europe/</w:t>
        </w:r>
      </w:hyperlink>
      <w:r>
        <w:t xml:space="preserve"> - This article explains the concept of Hyflex Learning and its implications for educational institutions, aligning with Garnier's insights on the future of education.</w:t>
      </w:r>
      <w:r/>
    </w:p>
    <w:p>
      <w:pPr>
        <w:pStyle w:val="ListNumber"/>
        <w:spacing w:line="240" w:lineRule="auto"/>
        <w:ind w:left="720"/>
      </w:pPr>
      <w:r/>
      <w:hyperlink r:id="rId11">
        <w:r>
          <w:rPr>
            <w:color w:val="0000EE"/>
            <w:u w:val="single"/>
          </w:rPr>
          <w:t>https://www.uctoday.com/collaboration/video-conferencing-why-the-education-sector-is-the-next-big-opportunity-aver-europe/</w:t>
        </w:r>
      </w:hyperlink>
      <w:r>
        <w:t xml:space="preserve"> - This article highlights the role of AI in enhancing learning experiences, such as through AI-driven cameras and personalized learning content, as discussed by Garnier.</w:t>
      </w:r>
      <w:r/>
    </w:p>
    <w:p>
      <w:pPr>
        <w:pStyle w:val="ListNumber"/>
        <w:spacing w:line="240" w:lineRule="auto"/>
        <w:ind w:left="720"/>
      </w:pPr>
      <w:r/>
      <w:hyperlink r:id="rId10">
        <w:r>
          <w:rPr>
            <w:color w:val="0000EE"/>
            <w:u w:val="single"/>
          </w:rPr>
          <w:t>https://www.uctoday.com/unified-communications/the-opportunities-and-challenges-for-ai-in-the-av-industry-aver-europe/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unified-communications/the-opportunities-and-challenges-for-ai-in-the-av-industry-aver-europe/" TargetMode="External"/><Relationship Id="rId11" Type="http://schemas.openxmlformats.org/officeDocument/2006/relationships/hyperlink" Target="https://www.uctoday.com/collaboration/video-conferencing-why-the-education-sector-is-the-next-big-opportunity-aver-europe/" TargetMode="External"/><Relationship Id="rId12" Type="http://schemas.openxmlformats.org/officeDocument/2006/relationships/hyperlink" Target="https://www.businesswire.com/news/home/20220429005408/en/AVer-Invests-and-Expands-Across-Europe" TargetMode="External"/><Relationship Id="rId13" Type="http://schemas.openxmlformats.org/officeDocument/2006/relationships/hyperlink" Target="https://rocketreach.co/aver-information-europe-bv-profile_b59620eff620ccfd" TargetMode="External"/><Relationship Id="rId14" Type="http://schemas.openxmlformats.org/officeDocument/2006/relationships/hyperlink" Target="https://fr.linkedin.com/in/eric-garnier-5895a1a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