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Sir Demis Hassabis envisions AI curing all diseases within the next decade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statement filled with ambition and speculative potential, Sir Demis Hassabis, CEO of Google DeepMind, has outlined an optimistic vision for the future of artificial intelligence (AI), asserting that it could lead to cures for all diseases within the next ten years. This groundbreaking prediction was made during his address at The Times Tech Summit, where the British AI pioneer shared insights into the rapid advancements in AI technology and its implications for society.</w:t>
      </w:r>
      <w:r/>
    </w:p>
    <w:p>
      <w:r/>
      <w:r>
        <w:t>Since its founding in 2010, DeepMind has been at the forefront of AI research and development. Hassabis, who co-founded the company before selling it to Google in 2014 for £400 million, has continued to spearhead initiatives aimed at realising the full potential of AI. His latest vision places significant emphasis on the advent of artificial general intelligence (AGI), a form of AI that mimics human cognitive abilities, enabling machines to perform any intellectual task that a human can.</w:t>
      </w:r>
      <w:r/>
    </w:p>
    <w:p>
      <w:r/>
      <w:r>
        <w:t>Hassabis emphasised that achieving AGI is not beyond reach and could be realised with just "two or three big innovations." He presents AGI as the culmination of AI development efforts, a system capable of generalised problem-solving across a variety of domains, including healthcare, where its applications could radically transform disease treatment and prevention.</w:t>
      </w:r>
      <w:r/>
    </w:p>
    <w:p>
      <w:r/>
      <w:r>
        <w:t>DeepMind's achievements underscore the feasibility of Hassabis's predictions. Chief among these is the AlphaFold project, an AI system capable of predicting the three-dimensional structures of proteins with high accuracy. Lauded as a major scientific breakthrough, AlphaFold stands to revolutionise fields such as bioengineering and pharmaceuticals, potentially paving the way for new antibiotics, targeted cancer therapies, and advanced materials.</w:t>
      </w:r>
      <w:r/>
    </w:p>
    <w:p>
      <w:r/>
      <w:r>
        <w:t>Despite the optimism, Hassabis does not shy away from acknowledging the potential risks that accompany rapid AI advancements. He critiques those who might underestimate the transformative power of AI, comparing its potential impact to historical technological innovations such as the internet and mobile phones. However, he emphasises the necessity of responsible AI development, highlighting the importance of implementing safeguards to mitigate risks and prevent harmful consequences.</w:t>
      </w:r>
      <w:r/>
    </w:p>
    <w:p>
      <w:r/>
      <w:r>
        <w:t>Looking ahead, Hassabis confidently forecasts that the benefits of AI will be overwhelmingly positive, envisaging not only revolutionary advancements in medicine but also substantial progress in addressing climate change and improving energy efficiency. Furthermore, he anticipates significant boosts in productivity and enhancements to daily life, with the potential for these advancements to be realised within the span of a decade.</w:t>
      </w:r>
      <w:r/>
    </w:p>
    <w:p>
      <w:r/>
      <w:r>
        <w:t>In conveying this vision, Hassabis paints a picture of a future where AI plays a pivotal role in driving human progress, offering solutions to some of the world's most pressing challenges and heralding a new era of technological and societal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https://bmmagazine.co.uk/tech/deepmind-chief-predicts-ai-could-cure-all-diseases-within-a-decade/</w:t>
        </w:r>
      </w:hyperlink>
      <w:r>
        <w:t xml:space="preserve"> - Corroborates Sir Demis Hassabis's prediction that AI could cure all diseases within the next decade and his address at The Times Tech Summit.</w:t>
      </w:r>
      <w:r/>
    </w:p>
    <w:p>
      <w:pPr>
        <w:pStyle w:val="ListNumber"/>
        <w:spacing w:line="240" w:lineRule="auto"/>
        <w:ind w:left="720"/>
      </w:pPr>
      <w:r/>
      <w:hyperlink r:id="rId10">
        <w:r>
          <w:rPr>
            <w:color w:val="0000EE"/>
            <w:u w:val="single"/>
          </w:rPr>
          <w:t>https://bmmagazine.co.uk/tech/deepmind-chief-predicts-ai-could-cure-all-diseases-within-a-decade/</w:t>
        </w:r>
      </w:hyperlink>
      <w:r>
        <w:t xml:space="preserve"> - Supports the information about DeepMind's founding, its sale to Google, and Hassabis's role in AI research and development.</w:t>
      </w:r>
      <w:r/>
    </w:p>
    <w:p>
      <w:pPr>
        <w:pStyle w:val="ListNumber"/>
        <w:spacing w:line="240" w:lineRule="auto"/>
        <w:ind w:left="720"/>
      </w:pPr>
      <w:r/>
      <w:hyperlink r:id="rId11">
        <w:r>
          <w:rPr>
            <w:color w:val="0000EE"/>
            <w:u w:val="single"/>
          </w:rPr>
          <w:t>https://www.standard.co.uk/news/tech/tony-blair-google-artificial-intelligence-deepmind-future-b1169613.html</w:t>
        </w:r>
      </w:hyperlink>
      <w:r>
        <w:t xml:space="preserve"> - Confirms Hassabis's emphasis on achieving artificial general intelligence (AGI) and its potential transformative impact on society.</w:t>
      </w:r>
      <w:r/>
    </w:p>
    <w:p>
      <w:pPr>
        <w:pStyle w:val="ListNumber"/>
        <w:spacing w:line="240" w:lineRule="auto"/>
        <w:ind w:left="720"/>
      </w:pPr>
      <w:r/>
      <w:hyperlink r:id="rId10">
        <w:r>
          <w:rPr>
            <w:color w:val="0000EE"/>
            <w:u w:val="single"/>
          </w:rPr>
          <w:t>https://bmmagazine.co.uk/tech/deepmind-chief-predicts-ai-could-cure-all-diseases-within-a-decade/</w:t>
        </w:r>
      </w:hyperlink>
      <w:r>
        <w:t xml:space="preserve"> - Details the AlphaFold project and its significance in predicting protein structures and its potential applications in healthcare and other fields.</w:t>
      </w:r>
      <w:r/>
    </w:p>
    <w:p>
      <w:pPr>
        <w:pStyle w:val="ListNumber"/>
        <w:spacing w:line="240" w:lineRule="auto"/>
        <w:ind w:left="720"/>
      </w:pPr>
      <w:r/>
      <w:hyperlink r:id="rId12">
        <w:r>
          <w:rPr>
            <w:color w:val="0000EE"/>
            <w:u w:val="single"/>
          </w:rPr>
          <w:t>https://www.youtube.com/watch?v=pZybROKrj2Q</w:t>
        </w:r>
      </w:hyperlink>
      <w:r>
        <w:t xml:space="preserve"> - Discusses DeepMind's achievements, including the AlphaFold project and its impact on scientific domains like drug discovery and disease understanding.</w:t>
      </w:r>
      <w:r/>
    </w:p>
    <w:p>
      <w:pPr>
        <w:pStyle w:val="ListNumber"/>
        <w:spacing w:line="240" w:lineRule="auto"/>
        <w:ind w:left="720"/>
      </w:pPr>
      <w:r/>
      <w:hyperlink r:id="rId10">
        <w:r>
          <w:rPr>
            <w:color w:val="0000EE"/>
            <w:u w:val="single"/>
          </w:rPr>
          <w:t>https://bmmagazine.co.uk/tech/deepmind-chief-predicts-ai-could-cure-all-diseases-within-a-decade/</w:t>
        </w:r>
      </w:hyperlink>
      <w:r>
        <w:t xml:space="preserve"> - Highlights Hassabis's acknowledgment of the potential risks of AI and the need for responsible development and safeguards.</w:t>
      </w:r>
      <w:r/>
    </w:p>
    <w:p>
      <w:pPr>
        <w:pStyle w:val="ListNumber"/>
        <w:spacing w:line="240" w:lineRule="auto"/>
        <w:ind w:left="720"/>
      </w:pPr>
      <w:r/>
      <w:hyperlink r:id="rId11">
        <w:r>
          <w:rPr>
            <w:color w:val="0000EE"/>
            <w:u w:val="single"/>
          </w:rPr>
          <w:t>https://www.standard.co.uk/news/tech/tony-blair-google-artificial-intelligence-deepmind-future-b1169613.html</w:t>
        </w:r>
      </w:hyperlink>
      <w:r>
        <w:t xml:space="preserve"> - Supports Hassabis's comparison of AI's potential impact to historical technological innovations like the internet and mobile phones.</w:t>
      </w:r>
      <w:r/>
    </w:p>
    <w:p>
      <w:pPr>
        <w:pStyle w:val="ListNumber"/>
        <w:spacing w:line="240" w:lineRule="auto"/>
        <w:ind w:left="720"/>
      </w:pPr>
      <w:r/>
      <w:hyperlink r:id="rId13">
        <w:r>
          <w:rPr>
            <w:color w:val="0000EE"/>
            <w:u w:val="single"/>
          </w:rPr>
          <w:t>https://www.youtube.com/watch?v=RDpR9iluI_k</w:t>
        </w:r>
      </w:hyperlink>
      <w:r>
        <w:t xml:space="preserve"> - Corroborates Hassabis's forecast of overwhelmingly positive benefits from AI, including advancements in medicine, climate change, and energy efficiency.</w:t>
      </w:r>
      <w:r/>
    </w:p>
    <w:p>
      <w:pPr>
        <w:pStyle w:val="ListNumber"/>
        <w:spacing w:line="240" w:lineRule="auto"/>
        <w:ind w:left="720"/>
      </w:pPr>
      <w:r/>
      <w:hyperlink r:id="rId11">
        <w:r>
          <w:rPr>
            <w:color w:val="0000EE"/>
            <w:u w:val="single"/>
          </w:rPr>
          <w:t>https://www.standard.co.uk/news/tech/tony-blair-google-artificial-intelligence-deepmind-future-b1169613.html</w:t>
        </w:r>
      </w:hyperlink>
      <w:r>
        <w:t xml:space="preserve"> - Details the potential for AI to transform work and productivity, and its implications for public services like the NHS.</w:t>
      </w:r>
      <w:r/>
    </w:p>
    <w:p>
      <w:pPr>
        <w:pStyle w:val="ListNumber"/>
        <w:spacing w:line="240" w:lineRule="auto"/>
        <w:ind w:left="720"/>
      </w:pPr>
      <w:r/>
      <w:hyperlink r:id="rId14">
        <w:r>
          <w:rPr>
            <w:color w:val="0000EE"/>
            <w:u w:val="single"/>
          </w:rPr>
          <w:t>https://time.com/6246119/demis-hassabis-deepmind-interview/</w:t>
        </w:r>
      </w:hyperlink>
      <w:r>
        <w:t xml:space="preserve"> - Provides background on DeepMind's approach to AI development, including reinforcement learning and the goal of achieving AGI.</w:t>
      </w:r>
      <w:r/>
    </w:p>
    <w:p>
      <w:pPr>
        <w:pStyle w:val="ListNumber"/>
        <w:spacing w:line="240" w:lineRule="auto"/>
        <w:ind w:left="720"/>
      </w:pPr>
      <w:r/>
      <w:hyperlink r:id="rId12">
        <w:r>
          <w:rPr>
            <w:color w:val="0000EE"/>
            <w:u w:val="single"/>
          </w:rPr>
          <w:t>https://www.youtube.com/watch?v=pZybROKrj2Q</w:t>
        </w:r>
      </w:hyperlink>
      <w:r>
        <w:t xml:space="preserve"> - Discusses the importance of multimodal AI models, such as Gemini, and their potential applications in real-world problems.</w:t>
      </w:r>
      <w:r/>
    </w:p>
    <w:p>
      <w:pPr>
        <w:pStyle w:val="ListNumber"/>
        <w:spacing w:line="240" w:lineRule="auto"/>
        <w:ind w:left="720"/>
      </w:pPr>
      <w:r/>
      <w:hyperlink r:id="rId10">
        <w:r>
          <w:rPr>
            <w:color w:val="0000EE"/>
            <w:u w:val="single"/>
          </w:rPr>
          <w:t>https://bmmagazine.co.uk/tech/deepmind-chief-predicts-ai-could-cure-all-diseases-within-a-decade/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mmagazine.co.uk/tech/deepmind-chief-predicts-ai-could-cure-all-diseases-within-a-decade/" TargetMode="External"/><Relationship Id="rId11" Type="http://schemas.openxmlformats.org/officeDocument/2006/relationships/hyperlink" Target="https://www.standard.co.uk/news/tech/tony-blair-google-artificial-intelligence-deepmind-future-b1169613.html" TargetMode="External"/><Relationship Id="rId12" Type="http://schemas.openxmlformats.org/officeDocument/2006/relationships/hyperlink" Target="https://www.youtube.com/watch?v=pZybROKrj2Q" TargetMode="External"/><Relationship Id="rId13" Type="http://schemas.openxmlformats.org/officeDocument/2006/relationships/hyperlink" Target="https://www.youtube.com/watch?v=RDpR9iluI_k" TargetMode="External"/><Relationship Id="rId14" Type="http://schemas.openxmlformats.org/officeDocument/2006/relationships/hyperlink" Target="https://time.com/6246119/demis-hassabis-deepmind-inter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