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Slovakia's rapidly evolving tech ecosystem: a rising star in Europe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Slovakia's Rapidly Evolving Tech Ecosystem: A Rising Star in Europe</w:t>
      </w:r>
      <w:r/>
    </w:p>
    <w:p>
      <w:r/>
      <w:r>
        <w:t>Slovakia's technology landscape is experiencing a profound transformation, marked by a burgeoning startup scene, a highly skilled workforce, and substantial governmental support. Major cities such as Bratislava and Košice are increasingly emerging as pivotal innovation hubs. These developments are attracting both domestic and international tech companies, drawn by the availability of cost-effective talent and a robust engineering base.</w:t>
      </w:r>
      <w:r/>
    </w:p>
    <w:p>
      <w:r/>
      <w:r>
        <w:t>Several key sectors, including artificial intelligence (AI), blockchain, fintech, and gaming, are witnessing significant growth. This expansion is fueled by a collaborative environment supported by various incubators and accelerators, which facilitate innovation and growth within the tech community. Slovakia's integration within the European Union also plays a vital role, offering Slovakian companies easier access to broader markets, thus enhancing their potential for growth and innovation on the continental stage.</w:t>
      </w:r>
      <w:r/>
    </w:p>
    <w:p>
      <w:r/>
      <w:r>
        <w:t>A testament to Slovakia's growing reputation in the tech industry is the range of events designed to foster networking and collaboration. Notable among these is the TechSummit, which serves as a platform for industry leaders, innovators, and entrepreneurs to connect, share ideas, and explore potential partnerships.</w:t>
      </w:r>
      <w:r/>
    </w:p>
    <w:p>
      <w:r/>
      <w:r>
        <w:t>A few notable companies contributing to the dynamic evolution of Slovakia's tech ecosystem include:</w:t>
      </w:r>
      <w:r/>
    </w:p>
    <w:p>
      <w:r/>
      <w:r>
        <w:t xml:space="preserve">1. </w:t>
      </w:r>
      <w:r>
        <w:rPr>
          <w:b/>
        </w:rPr>
        <w:t>ESET</w:t>
      </w:r>
      <w:r>
        <w:t xml:space="preserve"> - Established as a global leader in cybersecurity, ESET's headquarters in Bratislava places Slovakia on the map for state-of-the-art antivirus solutions and cybersecurity research.</w:t>
      </w:r>
      <w:r/>
    </w:p>
    <w:p>
      <w:r/>
      <w:r>
        <w:t xml:space="preserve">2. </w:t>
      </w:r>
      <w:r>
        <w:rPr>
          <w:b/>
        </w:rPr>
        <w:t>Photoneo</w:t>
      </w:r>
      <w:r>
        <w:t xml:space="preserve"> - Based in Bratislava, Photoneo specialises in 3D vision technology and robot intelligence, providing advanced automation and AI solutions that extend beyond Slovak borders.</w:t>
      </w:r>
      <w:r/>
    </w:p>
    <w:p>
      <w:r/>
      <w:r>
        <w:t xml:space="preserve">3. </w:t>
      </w:r>
      <w:r>
        <w:rPr>
          <w:b/>
        </w:rPr>
        <w:t>Sygic</w:t>
      </w:r>
      <w:r>
        <w:t xml:space="preserve"> - Known for its GPS navigation software, Sygic operates out of Slovakia, offering one of the most downloaded navigation apps with extensive global reach.</w:t>
      </w:r>
      <w:r/>
    </w:p>
    <w:p>
      <w:r/>
      <w:r>
        <w:t xml:space="preserve">4. </w:t>
      </w:r>
      <w:r>
        <w:rPr>
          <w:b/>
        </w:rPr>
        <w:t>Exponea</w:t>
      </w:r>
      <w:r>
        <w:t xml:space="preserve"> - Offering a customer data platform that combines analytics with omnichannel engagement automation, Exponea is a key player in Slovakia's tech landscape, providing solutions tailored to digital marketing needs.</w:t>
      </w:r>
      <w:r/>
    </w:p>
    <w:p>
      <w:r/>
      <w:r>
        <w:t xml:space="preserve">5. </w:t>
      </w:r>
      <w:r>
        <w:rPr>
          <w:b/>
        </w:rPr>
        <w:t>GA Drilling</w:t>
      </w:r>
      <w:r>
        <w:t xml:space="preserve"> - Situated in Bratislava, this company is pioneering in the field of geothermal energy technology, aiming to revolutionise the global energy market with its ground-breaking drilling solutions.</w:t>
      </w:r>
      <w:r/>
    </w:p>
    <w:p>
      <w:r/>
      <w:r>
        <w:t xml:space="preserve">6. </w:t>
      </w:r>
      <w:r>
        <w:rPr>
          <w:b/>
        </w:rPr>
        <w:t>Sensoneo</w:t>
      </w:r>
      <w:r>
        <w:t xml:space="preserve"> - Focused on smart waste management solutions, Sensoneo's innovations are contributing to cities worldwide, helping them manage waste more efficiently while maintaining its base in Slovakia.</w:t>
      </w:r>
      <w:r/>
    </w:p>
    <w:p>
      <w:r/>
      <w:r>
        <w:t>These companies exemplify the innovation and entrepreneurship thriving within Slovakia. The country's adept handling of the tech sector appears to be positioning it as a formidable player in Europe's tech landscape. With continuous advancements and a supportive ecosystem, Slovakia's tech industry is expected to maintain its upward trajectory, further establishing the nation as a nurturing ground for technology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https://digital-skills-jobs.europa.eu/en/latest/briefs/slovakia-snapshot-digital-skills</w:t>
        </w:r>
      </w:hyperlink>
      <w:r>
        <w:t xml:space="preserve"> - Corroborates the governmental support and strategies for digital transformation in Slovakia, including the 2030 Strategy for Digital Transformation and the National Coalition for Digital Skills and Jobs.</w:t>
      </w:r>
      <w:r/>
    </w:p>
    <w:p>
      <w:pPr>
        <w:pStyle w:val="ListNumber"/>
        <w:spacing w:line="240" w:lineRule="auto"/>
        <w:ind w:left="720"/>
      </w:pPr>
      <w:r/>
      <w:hyperlink r:id="rId11">
        <w:r>
          <w:rPr>
            <w:color w:val="0000EE"/>
            <w:u w:val="single"/>
          </w:rPr>
          <w:t>https://therecursive.com/slovak-startup-ecosystem-mapping/</w:t>
        </w:r>
      </w:hyperlink>
      <w:r>
        <w:t xml:space="preserve"> - Supports the information about the burgeoning startup scene, major cities like Bratislava and Košice as innovation hubs, and the presence of notable companies like ESET, Photoneo, and Sygic.</w:t>
      </w:r>
      <w:r/>
    </w:p>
    <w:p>
      <w:pPr>
        <w:pStyle w:val="ListNumber"/>
        <w:spacing w:line="240" w:lineRule="auto"/>
        <w:ind w:left="720"/>
      </w:pPr>
      <w:r/>
      <w:hyperlink r:id="rId11">
        <w:r>
          <w:rPr>
            <w:color w:val="0000EE"/>
            <w:u w:val="single"/>
          </w:rPr>
          <w:t>https://therecursive.com/slovak-startup-ecosystem-mapping/</w:t>
        </w:r>
      </w:hyperlink>
      <w:r>
        <w:t xml:space="preserve"> - Provides details on the growth of the startup ecosystem, favorable conditions, and the role of incubators and accelerators in Slovakia.</w:t>
      </w:r>
      <w:r/>
    </w:p>
    <w:p>
      <w:pPr>
        <w:pStyle w:val="ListNumber"/>
        <w:spacing w:line="240" w:lineRule="auto"/>
        <w:ind w:left="720"/>
      </w:pPr>
      <w:r/>
      <w:hyperlink r:id="rId12">
        <w:r>
          <w:rPr>
            <w:color w:val="0000EE"/>
            <w:u w:val="single"/>
          </w:rPr>
          <w:t>https://innovateslovakia.sk/en/startup-insights/sectors/</w:t>
        </w:r>
      </w:hyperlink>
      <w:r>
        <w:t xml:space="preserve"> - Corroborates the significant growth in key sectors such as fintech, gaming, and the automotive industry, as well as the importance of innovation communities and collaboration.</w:t>
      </w:r>
      <w:r/>
    </w:p>
    <w:p>
      <w:pPr>
        <w:pStyle w:val="ListNumber"/>
        <w:spacing w:line="240" w:lineRule="auto"/>
        <w:ind w:left="720"/>
      </w:pPr>
      <w:r/>
      <w:hyperlink r:id="rId12">
        <w:r>
          <w:rPr>
            <w:color w:val="0000EE"/>
            <w:u w:val="single"/>
          </w:rPr>
          <w:t>https://innovateslovakia.sk/en/startup-insights/sectors/</w:t>
        </w:r>
      </w:hyperlink>
      <w:r>
        <w:t xml:space="preserve"> - Supports the information about the fintech ecosystem, its potential for economic growth, and the involvement of various stakeholders in the fintech sector.</w:t>
      </w:r>
      <w:r/>
    </w:p>
    <w:p>
      <w:pPr>
        <w:pStyle w:val="ListNumber"/>
        <w:spacing w:line="240" w:lineRule="auto"/>
        <w:ind w:left="720"/>
      </w:pPr>
      <w:r/>
      <w:hyperlink r:id="rId13">
        <w:r>
          <w:rPr>
            <w:color w:val="0000EE"/>
            <w:u w:val="single"/>
          </w:rPr>
          <w:t>https://amcham.sk/publications/issues/2020-2-innovations-in-the-digital-age/article/273292/transformative-technologies-and-slovakias-path-towards-an-innovative-economy</w:t>
        </w:r>
      </w:hyperlink>
      <w:r>
        <w:t xml:space="preserve"> - Corroborates the transformative potential of technologies like AI, 5G, and edge computing, and the importance of a skilled workforce in driving digital innovation in Slovakia.</w:t>
      </w:r>
      <w:r/>
    </w:p>
    <w:p>
      <w:pPr>
        <w:pStyle w:val="ListNumber"/>
        <w:spacing w:line="240" w:lineRule="auto"/>
        <w:ind w:left="720"/>
      </w:pPr>
      <w:r/>
      <w:hyperlink r:id="rId13">
        <w:r>
          <w:rPr>
            <w:color w:val="0000EE"/>
            <w:u w:val="single"/>
          </w:rPr>
          <w:t>https://amcham.sk/publications/issues/2020-2-innovations-in-the-digital-age/article/273292/transformative-technologies-and-slovakias-path-towards-an-innovative-economy</w:t>
        </w:r>
      </w:hyperlink>
      <w:r>
        <w:t xml:space="preserve"> - Supports the role of governmental support and the Digital Transformation Strategy in fostering innovation and competitiveness in Slovakia.</w:t>
      </w:r>
      <w:r/>
    </w:p>
    <w:p>
      <w:pPr>
        <w:pStyle w:val="ListNumber"/>
        <w:spacing w:line="240" w:lineRule="auto"/>
        <w:ind w:left="720"/>
      </w:pPr>
      <w:r/>
      <w:hyperlink r:id="rId11">
        <w:r>
          <w:rPr>
            <w:color w:val="0000EE"/>
            <w:u w:val="single"/>
          </w:rPr>
          <w:t>https://therecursive.com/slovak-startup-ecosystem-mapping/</w:t>
        </w:r>
      </w:hyperlink>
      <w:r>
        <w:t xml:space="preserve"> - Provides details on the company ESET, its global leadership in cybersecurity, and its contribution to Slovakia's tech reputation.</w:t>
      </w:r>
      <w:r/>
    </w:p>
    <w:p>
      <w:pPr>
        <w:pStyle w:val="ListNumber"/>
        <w:spacing w:line="240" w:lineRule="auto"/>
        <w:ind w:left="720"/>
      </w:pPr>
      <w:r/>
      <w:hyperlink r:id="rId11">
        <w:r>
          <w:rPr>
            <w:color w:val="0000EE"/>
            <w:u w:val="single"/>
          </w:rPr>
          <w:t>https://therecursive.com/slovak-startup-ecosystem-mapping/</w:t>
        </w:r>
      </w:hyperlink>
      <w:r>
        <w:t xml:space="preserve"> - Corroborates the information about Photoneo, its specialization in 3D vision technology and robot intelligence, and its global impact.</w:t>
      </w:r>
      <w:r/>
    </w:p>
    <w:p>
      <w:pPr>
        <w:pStyle w:val="ListNumber"/>
        <w:spacing w:line="240" w:lineRule="auto"/>
        <w:ind w:left="720"/>
      </w:pPr>
      <w:r/>
      <w:hyperlink r:id="rId12">
        <w:r>
          <w:rPr>
            <w:color w:val="0000EE"/>
            <w:u w:val="single"/>
          </w:rPr>
          <w:t>https://innovateslovakia.sk/en/startup-insights/sectors/</w:t>
        </w:r>
      </w:hyperlink>
      <w:r>
        <w:t xml:space="preserve"> - Supports the information about Sygic and its global reach in GPS navigation software.</w:t>
      </w:r>
      <w:r/>
    </w:p>
    <w:p>
      <w:pPr>
        <w:pStyle w:val="ListNumber"/>
        <w:spacing w:line="240" w:lineRule="auto"/>
        <w:ind w:left="720"/>
      </w:pPr>
      <w:r/>
      <w:hyperlink r:id="rId14">
        <w:r>
          <w:rPr>
            <w:color w:val="0000EE"/>
            <w:u w:val="single"/>
          </w:rPr>
          <w:t>https://www.startupblink.com/startup-ecosystem/slovakia</w:t>
        </w:r>
      </w:hyperlink>
      <w:r>
        <w:t xml:space="preserve"> - Corroborates Slovakia's ranking in the global startup ecosystem and the average funding raised by Slovak startups.</w:t>
      </w:r>
      <w:r/>
    </w:p>
    <w:p>
      <w:pPr>
        <w:pStyle w:val="ListNumber"/>
        <w:spacing w:line="240" w:lineRule="auto"/>
        <w:ind w:left="720"/>
      </w:pPr>
      <w:r/>
      <w:hyperlink r:id="rId15">
        <w:r>
          <w:rPr>
            <w:color w:val="0000EE"/>
            <w:u w:val="single"/>
          </w:rPr>
          <w:t>https://tech.eu/2024/10/03/slovakia-a-rising-star-in-the-european-tech-landscape/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tal-skills-jobs.europa.eu/en/latest/briefs/slovakia-snapshot-digital-skills" TargetMode="External"/><Relationship Id="rId11" Type="http://schemas.openxmlformats.org/officeDocument/2006/relationships/hyperlink" Target="https://therecursive.com/slovak-startup-ecosystem-mapping/" TargetMode="External"/><Relationship Id="rId12" Type="http://schemas.openxmlformats.org/officeDocument/2006/relationships/hyperlink" Target="https://innovateslovakia.sk/en/startup-insights/sectors/" TargetMode="External"/><Relationship Id="rId13" Type="http://schemas.openxmlformats.org/officeDocument/2006/relationships/hyperlink" Target="https://amcham.sk/publications/issues/2020-2-innovations-in-the-digital-age/article/273292/transformative-technologies-and-slovakias-path-towards-an-innovative-economy" TargetMode="External"/><Relationship Id="rId14" Type="http://schemas.openxmlformats.org/officeDocument/2006/relationships/hyperlink" Target="https://www.startupblink.com/startup-ecosystem/slovakia" TargetMode="External"/><Relationship Id="rId15" Type="http://schemas.openxmlformats.org/officeDocument/2006/relationships/hyperlink" Target="https://tech.eu/2024/10/03/slovakia-a-rising-star-in-the-european-tech-landsca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