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AI's growing role in the job market raises concerns and possibilities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AI's Growing Role in the Job Market Raises Concerns and Possibilities</w:t>
      </w:r>
      <w:r/>
    </w:p>
    <w:p>
      <w:r/>
      <w:r>
        <w:t>In a groundbreaking development, John Hopfield and Geoffrey Hinton have been awarded the Nobel Prize for Physics, recognising their "foundational discoveries" in the field of machine learning and artificial intelligence (AI). This recognition underscores the increasing significance of AI technologies across various sectors, including the world of work.</w:t>
      </w:r>
      <w:r/>
    </w:p>
    <w:p>
      <w:r/>
      <w:r>
        <w:t>Geoffrey Hinton, who left Google last year to freely address the potential risks of AI, used his Nobel acceptance speech as a platform to discuss these concerns. He described the technology as "wonderful in many respects" but cautioned about the potential for "bad consequences," warning that the capabilities of AI could eventually "get out of control."</w:t>
      </w:r>
      <w:r/>
    </w:p>
    <w:p>
      <w:r/>
      <w:r>
        <w:t>Hinton’s warnings come amid a rapidly transforming job market where AI is beginning to play a pivotal role in recruitment processes. A jobseeker recently shared experiences highlighting this trend, using an AI tool to review her CV and uncover gaps in the way she articulated her skills—an example of AI's impact on job applications. Her story illustrates a broader shift towards the use of technology in initial recruitment stages, marking a departure from traditional methods where human recruiters relied on manual screening.</w:t>
      </w:r>
      <w:r/>
    </w:p>
    <w:p>
      <w:r/>
      <w:r>
        <w:t>Recruitment specialist Hung Lee comments on the evolution of these technologies, describing them as “AI screening assistants”—tools designed to match CVs against job descriptions and rank candidates' suitability. As Lee notes, while the idea that AI could auto-reject candidates was once a myth, it is increasingly becoming a reality. This shift indicates a growing "arms race" between jobseekers and recruiters, each adapting to the technological advancements shaping recruitment processes.</w:t>
      </w:r>
      <w:r/>
    </w:p>
    <w:p>
      <w:r/>
      <w:r>
        <w:t>Despite these advancements, widespread adoption of AI in recruitment remains limited. According to a March study by recruitment company Hays, only 4% of organisations are currently using AI to evaluate applications, with figures rising to 11% among larger firms. Nonetheless, these numbers are projected to increase, with 16% of organisations planning to integrate more AI into application evaluations, and 36% of large organisations expected to follow suit.</w:t>
      </w:r>
      <w:r/>
    </w:p>
    <w:p>
      <w:r/>
      <w:r>
        <w:t>Bonnie Dilber, a recruiting manager at workplace tech platform Zapier, believes there is a "huge misconception" regarding the prevalence of AI in evaluating job applications. While some employers utilise AI tools to score candidates, Dilber suggests that most employers still rely on human judgment, especially where technology hasn't yet addressed the nuanced assessment of candidates.</w:t>
      </w:r>
      <w:r/>
    </w:p>
    <w:p>
      <w:r/>
      <w:r>
        <w:t>The integration of AI into recruitment practices raises questions about its impact on jobseeker experiences. For job applicants, the uncertainty of whether a human or machine will review their applications adds a layer of complexity to job hunting. To navigate this, experts like Hung Lee recommend using AI to tailor resumes to specific job descriptions, followed by a manual review to ensure alignment with the desired criteria.</w:t>
      </w:r>
      <w:r/>
    </w:p>
    <w:p>
      <w:r/>
      <w:r>
        <w:t>Furthermore, the ongoing debate around AI's role in the workplace highlights the necessity for strategic approaches to governance and implementation. The Institute for the Future of Work (Ifow) is addressing these concerns through initiatives like their "Responsible AI Sandbox," which partners with industries to explore AI’s risks and opportunities. This initiative aims to foster a regulatory framework that supports AI innovations and ensures such technologies contribute positively to productivity while adhering to legal standards.</w:t>
      </w:r>
      <w:r/>
    </w:p>
    <w:p>
      <w:r/>
      <w:r>
        <w:t>As AI continues to permeate the recruitment process, its role presents both opportunities and challenges. While the technology promises to streamline hiring and bring new efficiencies, it also prompts a re-examination of recruitment practices and the need for balanced integration that considers the implications for jobseekers and employers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https://www.forbes.com/sites/elijahclark/2023/08/18/unveiling-the-dark-side-of-artificial-intelligence-in-the-job-market/</w:t>
        </w:r>
      </w:hyperlink>
      <w:r>
        <w:t xml:space="preserve"> - Corroborates the concerns about job displacement and automation due to AI, and the unequal impact across industries.</w:t>
      </w:r>
      <w:r/>
    </w:p>
    <w:p>
      <w:pPr>
        <w:pStyle w:val="ListNumber"/>
        <w:spacing w:line="240" w:lineRule="auto"/>
        <w:ind w:left="720"/>
      </w:pPr>
      <w:r/>
      <w:hyperlink r:id="rId11">
        <w:r>
          <w:rPr>
            <w:color w:val="0000EE"/>
            <w:u w:val="single"/>
          </w:rPr>
          <w:t>https://news.stthomas.edu/generative-ais-real-world-impact-on-job-markets/</w:t>
        </w:r>
      </w:hyperlink>
      <w:r>
        <w:t xml:space="preserve"> - Supports the potential for generative AI to automate a large number of jobs and the differential impact on men versus women.</w:t>
      </w:r>
      <w:r/>
    </w:p>
    <w:p>
      <w:pPr>
        <w:pStyle w:val="ListNumber"/>
        <w:spacing w:line="240" w:lineRule="auto"/>
        <w:ind w:left="720"/>
      </w:pPr>
      <w:r/>
      <w:hyperlink r:id="rId12">
        <w:r>
          <w:rPr>
            <w:color w:val="0000EE"/>
            <w:u w:val="single"/>
          </w:rPr>
          <w:t>https://www.brookings.edu/articles/unleashing-possibilities-ignoring-risks-why-we-need-tools-to-manage-ais-impact-on-jobs/</w:t>
        </w:r>
      </w:hyperlink>
      <w:r>
        <w:t xml:space="preserve"> - Highlights the need for tools to manage AI's impact on jobs and the risks to labor demand in AI governance frameworks.</w:t>
      </w:r>
      <w:r/>
    </w:p>
    <w:p>
      <w:pPr>
        <w:pStyle w:val="ListNumber"/>
        <w:spacing w:line="240" w:lineRule="auto"/>
        <w:ind w:left="720"/>
      </w:pPr>
      <w:r/>
      <w:hyperlink r:id="rId13">
        <w:r>
          <w:rPr>
            <w:color w:val="0000EE"/>
            <w:u w:val="single"/>
          </w:rPr>
          <w:t>https://www.chicagobooth.edu/review/ai-is-going-disrupt-labor-market-it-doesnt-have-destroy-it</w:t>
        </w:r>
      </w:hyperlink>
      <w:r>
        <w:t xml:space="preserve"> - Discusses the disruptive potential of AI on the labor market and the potential for both job displacement and creation of new roles.</w:t>
      </w:r>
      <w:r/>
    </w:p>
    <w:p>
      <w:pPr>
        <w:pStyle w:val="ListNumber"/>
        <w:spacing w:line="240" w:lineRule="auto"/>
        <w:ind w:left="720"/>
      </w:pPr>
      <w:r/>
      <w:hyperlink r:id="rId14">
        <w:r>
          <w:rPr>
            <w:color w:val="0000EE"/>
            <w:u w:val="single"/>
          </w:rPr>
          <w:t>https://onlinedegrees.sandiego.edu/ai-impact-on-job-market/</w:t>
        </w:r>
      </w:hyperlink>
      <w:r>
        <w:t xml:space="preserve"> - Explains how AI affects jobs by altering skill demands, replacing certain jobs, and creating new roles.</w:t>
      </w:r>
      <w:r/>
    </w:p>
    <w:p>
      <w:pPr>
        <w:pStyle w:val="ListNumber"/>
        <w:spacing w:line="240" w:lineRule="auto"/>
        <w:ind w:left="720"/>
      </w:pPr>
      <w:r/>
      <w:hyperlink r:id="rId10">
        <w:r>
          <w:rPr>
            <w:color w:val="0000EE"/>
            <w:u w:val="single"/>
          </w:rPr>
          <w:t>https://www.forbes.com/sites/elijahclark/2023/08/18/unveiling-the-dark-side-of-artificial-intelligence-in-the-job-market/</w:t>
        </w:r>
      </w:hyperlink>
      <w:r>
        <w:t xml:space="preserve"> - Addresses the psychological impact on workers due to AI implementation and the need for proactive measures to minimize negative consequences.</w:t>
      </w:r>
      <w:r/>
    </w:p>
    <w:p>
      <w:pPr>
        <w:pStyle w:val="ListNumber"/>
        <w:spacing w:line="240" w:lineRule="auto"/>
        <w:ind w:left="720"/>
      </w:pPr>
      <w:r/>
      <w:hyperlink r:id="rId11">
        <w:r>
          <w:rPr>
            <w:color w:val="0000EE"/>
            <w:u w:val="single"/>
          </w:rPr>
          <w:t>https://news.stthomas.edu/generative-ais-real-world-impact-on-job-markets/</w:t>
        </w:r>
      </w:hyperlink>
      <w:r>
        <w:t xml:space="preserve"> - Details the risk of bias and inadequate diversity in AI systems and their impact on the workforce.</w:t>
      </w:r>
      <w:r/>
    </w:p>
    <w:p>
      <w:pPr>
        <w:pStyle w:val="ListNumber"/>
        <w:spacing w:line="240" w:lineRule="auto"/>
        <w:ind w:left="720"/>
      </w:pPr>
      <w:r/>
      <w:hyperlink r:id="rId12">
        <w:r>
          <w:rPr>
            <w:color w:val="0000EE"/>
            <w:u w:val="single"/>
          </w:rPr>
          <w:t>https://www.brookings.edu/articles/unleashing-possibilities-ignoring-risks-why-we-need-tools-to-manage-ais-impact-on-jobs/</w:t>
        </w:r>
      </w:hyperlink>
      <w:r>
        <w:t xml:space="preserve"> - Emphasizes the importance of including AI’s broader labor impacts into the scope of AI development and deployment norms.</w:t>
      </w:r>
      <w:r/>
    </w:p>
    <w:p>
      <w:pPr>
        <w:pStyle w:val="ListNumber"/>
        <w:spacing w:line="240" w:lineRule="auto"/>
        <w:ind w:left="720"/>
      </w:pPr>
      <w:r/>
      <w:hyperlink r:id="rId13">
        <w:r>
          <w:rPr>
            <w:color w:val="0000EE"/>
            <w:u w:val="single"/>
          </w:rPr>
          <w:t>https://www.chicagobooth.edu/review/ai-is-going-disrupt-labor-market-it-doesnt-have-destroy-it</w:t>
        </w:r>
      </w:hyperlink>
      <w:r>
        <w:t xml:space="preserve"> - Predicts that AI could have more of an enhancing than replacing effect on certain jobs and highlights the impact on knowledge workers.</w:t>
      </w:r>
      <w:r/>
    </w:p>
    <w:p>
      <w:pPr>
        <w:pStyle w:val="ListNumber"/>
        <w:spacing w:line="240" w:lineRule="auto"/>
        <w:ind w:left="720"/>
      </w:pPr>
      <w:r/>
      <w:hyperlink r:id="rId14">
        <w:r>
          <w:rPr>
            <w:color w:val="0000EE"/>
            <w:u w:val="single"/>
          </w:rPr>
          <w:t>https://onlinedegrees.sandiego.edu/ai-impact-on-job-market/</w:t>
        </w:r>
      </w:hyperlink>
      <w:r>
        <w:t xml:space="preserve"> - Discusses how AI can improve services and contribute to better decision-making, while also creating new job opportunities.</w:t>
      </w:r>
      <w:r/>
    </w:p>
    <w:p>
      <w:pPr>
        <w:pStyle w:val="ListNumber"/>
        <w:spacing w:line="240" w:lineRule="auto"/>
        <w:ind w:left="720"/>
      </w:pPr>
      <w:r/>
      <w:hyperlink r:id="rId11">
        <w:r>
          <w:rPr>
            <w:color w:val="0000EE"/>
            <w:u w:val="single"/>
          </w:rPr>
          <w:t>https://news.stthomas.edu/generative-ais-real-world-impact-on-job-markets/</w:t>
        </w:r>
      </w:hyperlink>
      <w:r>
        <w:t xml:space="preserve"> - Highlights the need for comprehensive policies and reskilling efforts to decrease inequity and ensure the advantages of generative AI are distributed equitably.</w:t>
      </w:r>
      <w:r/>
    </w:p>
    <w:p>
      <w:pPr>
        <w:pStyle w:val="ListNumber"/>
        <w:spacing w:line="240" w:lineRule="auto"/>
        <w:ind w:left="720"/>
      </w:pPr>
      <w:r/>
      <w:hyperlink r:id="rId15">
        <w:r>
          <w:rPr>
            <w:color w:val="0000EE"/>
            <w:u w:val="single"/>
          </w:rPr>
          <w:t>https://www.ft.com/content/3350e093-ca45-4aaf-9f52-639fead3a0bc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bes.com/sites/elijahclark/2023/08/18/unveiling-the-dark-side-of-artificial-intelligence-in-the-job-market/" TargetMode="External"/><Relationship Id="rId11" Type="http://schemas.openxmlformats.org/officeDocument/2006/relationships/hyperlink" Target="https://news.stthomas.edu/generative-ais-real-world-impact-on-job-markets/" TargetMode="External"/><Relationship Id="rId12" Type="http://schemas.openxmlformats.org/officeDocument/2006/relationships/hyperlink" Target="https://www.brookings.edu/articles/unleashing-possibilities-ignoring-risks-why-we-need-tools-to-manage-ais-impact-on-jobs/" TargetMode="External"/><Relationship Id="rId13" Type="http://schemas.openxmlformats.org/officeDocument/2006/relationships/hyperlink" Target="https://www.chicagobooth.edu/review/ai-is-going-disrupt-labor-market-it-doesnt-have-destroy-it" TargetMode="External"/><Relationship Id="rId14" Type="http://schemas.openxmlformats.org/officeDocument/2006/relationships/hyperlink" Target="https://onlinedegrees.sandiego.edu/ai-impact-on-job-market/" TargetMode="External"/><Relationship Id="rId15" Type="http://schemas.openxmlformats.org/officeDocument/2006/relationships/hyperlink" Target="https://www.ft.com/content/3350e093-ca45-4aaf-9f52-639fead3a0b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