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High-performing companies leverage AI for human-centred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from the Upwork Research Institute has shed light on the evolving landscape of artificial intelligence (AI) adoption among businesses, highlighting how high-performing companies are distinguishing themselves through strategic use of technology and a focus on human-centred innovation. The study, which analysed the practices of over 1,500 global business leaders, identified a subset of 27% of businesses that consistently outperform their peers, demonstrating significantly higher confidence in their future and a 32-point increase in financial satisfaction.</w:t>
      </w:r>
      <w:r/>
    </w:p>
    <w:p>
      <w:r/>
      <w:r>
        <w:t>These high-performing organisations are characterised by their proactive approach to disruptions, viewing them as opportunities for reinvention rather than obstacles. Unlike counterparts who maintain the status quo, these companies leverage AI and other technologies to enhance their workforce capabilities, demonstrating a readiness to embrace internal transformations.</w:t>
      </w:r>
      <w:r/>
    </w:p>
    <w:p>
      <w:r/>
      <w:r>
        <w:t>Despite the enthusiasm for AI integration, a significant readiness gap exists within many organisations. The survey revealed that nearly half of the respondents reported that only 25% or less of their workforce is prepared to work alongside AI technologies. Additionally, there is a similar shortfall in AI-related skills among employees, suggesting a need for dedicated upskilling initiatives.</w:t>
      </w:r>
      <w:r/>
    </w:p>
    <w:p>
      <w:r/>
      <w:r>
        <w:t>The research highlights stark differences in AI strategy between high and low performers. Among the top performers, a substantial 63% prioritise workforce upskilling alongside new technology implementation, while only 37% of less successful organisations follow this approach. Moreover, 38% of high-performing companies focus on integrating and converging new technologies, compared to just 23% of their peers.</w:t>
      </w:r>
      <w:r/>
    </w:p>
    <w:p>
      <w:r/>
      <w:r>
        <w:t>Financial efficiency is another area where high performers stand out, reporting 30% lower operating expenses. This is attributed to a keen focus on reducing manual labour costs and optimising human-driven processes through AI-based solutions. Such strategies enable businesses to effectively adapt their resources amid financial pressures and skill shortages.</w:t>
      </w:r>
      <w:r/>
    </w:p>
    <w:p>
      <w:r/>
      <w:r>
        <w:t>The study also draws attention to high performers' adeptness at adopting a cohesive technology strategy. They avoid the pitfalls of pursuing trendy technologies without proper integration within their existing infrastructure. The research recommends conducting thorough assessments of current technological ecosystems to identify areas for integration and improvement, ensuring that disparate systems work harmoniously.</w:t>
      </w:r>
      <w:r/>
    </w:p>
    <w:p>
      <w:r/>
      <w:r>
        <w:t>Furthermore, an agile approach to the technology landscape is evident among top-performing organisations. They remain open to exploring emerging technologies beyond AI, such as robotics and Internet of Things, with an awareness of their potential roles within the company structure. Upwork data reflects this trend, showing a tripling of job postings for these skills since 2020.</w:t>
      </w:r>
      <w:r/>
    </w:p>
    <w:p>
      <w:r/>
      <w:r>
        <w:t>High-performing companies also emphasise a human-centred approach in their tech adoption strategies. An impressive 89% make efforts to keep employees informed about new technologies, compared to 76% of lower performers. They also actively solicit feedback, with 92% doing so compared to 71% of less successful organisations. Robust training and support systems are prevalent among high performers, with 90% implementing these resources, versus 74% in other companies.</w:t>
      </w:r>
      <w:r/>
    </w:p>
    <w:p>
      <w:r/>
      <w:r>
        <w:t>The study underscores the importance of creating a culture that prizes both human potential and technological advancement. High performers celebrate technological milestones, a practice adopted by 90% of them, compared to 76% of others. This forward-thinking mentality ensures that organisations are not only prepared to implement effective AI but are also ready to harness these technologies to unlock further innovation and efficiency across all levels of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https://investors.upwork.com/news-releases/news-release-details/c-suite-increase-hiring-result-generative-ai-according-new</w:t>
        </w:r>
      </w:hyperlink>
      <w:r>
        <w:t xml:space="preserve"> - Corroborates the findings on how high-performing companies are leveraging AI, including increased hiring and the disconnect between C-suite and other leadership levels in AI adoption.</w:t>
      </w:r>
      <w:r/>
    </w:p>
    <w:p>
      <w:pPr>
        <w:pStyle w:val="ListNumber"/>
        <w:spacing w:line="240" w:lineRule="auto"/>
        <w:ind w:left="720"/>
      </w:pPr>
      <w:r/>
      <w:hyperlink r:id="rId11">
        <w:r>
          <w:rPr>
            <w:color w:val="0000EE"/>
            <w:u w:val="single"/>
          </w:rPr>
          <w:t>https://www.upwork.com/resources/ai-job-market-impact</w:t>
        </w:r>
      </w:hyperlink>
      <w:r>
        <w:t xml:space="preserve"> - Supports the impact of AI on the job market, including the creation of new roles, increased productivity, and the need for upskilling and AI adaptation.</w:t>
      </w:r>
      <w:r/>
    </w:p>
    <w:p>
      <w:pPr>
        <w:pStyle w:val="ListNumber"/>
        <w:spacing w:line="240" w:lineRule="auto"/>
        <w:ind w:left="720"/>
      </w:pPr>
      <w:r/>
      <w:hyperlink r:id="rId12">
        <w:r>
          <w:rPr>
            <w:color w:val="0000EE"/>
            <w:u w:val="single"/>
          </w:rPr>
          <w:t>https://www.upwork.com/mc/documents/Work_Innovator_Report_2023.pdf</w:t>
        </w:r>
      </w:hyperlink>
      <w:r>
        <w:t xml:space="preserve"> - Provides details on Work Innovator Companies, their proactive approach to adopting generative AI, and the attributes that define these high-performing companies.</w:t>
      </w:r>
      <w:r/>
    </w:p>
    <w:p>
      <w:pPr>
        <w:pStyle w:val="ListNumber"/>
        <w:spacing w:line="240" w:lineRule="auto"/>
        <w:ind w:left="720"/>
      </w:pPr>
      <w:r/>
      <w:hyperlink r:id="rId13">
        <w:r>
          <w:rPr>
            <w:color w:val="0000EE"/>
            <w:u w:val="single"/>
          </w:rPr>
          <w:t>https://www.unleash.ai/artificial-intelligence/ai-creates-more-work-for-77-of-employees-says-upwork/</w:t>
        </w:r>
      </w:hyperlink>
      <w:r>
        <w:t xml:space="preserve"> - Highlights the readiness gap in AI adoption, the need for upskilling, and the differences in AI strategy between high and low performers.</w:t>
      </w:r>
      <w:r/>
    </w:p>
    <w:p>
      <w:pPr>
        <w:pStyle w:val="ListNumber"/>
        <w:spacing w:line="240" w:lineRule="auto"/>
        <w:ind w:left="720"/>
      </w:pPr>
      <w:r/>
      <w:hyperlink r:id="rId10">
        <w:r>
          <w:rPr>
            <w:color w:val="0000EE"/>
            <w:u w:val="single"/>
          </w:rPr>
          <w:t>https://investors.upwork.com/news-releases/news-release-details/c-suite-increase-hiring-result-generative-ai-according-new</w:t>
        </w:r>
      </w:hyperlink>
      <w:r>
        <w:t xml:space="preserve"> - Details the financial efficiency of high performers, including lower operating expenses due to AI-based solutions.</w:t>
      </w:r>
      <w:r/>
    </w:p>
    <w:p>
      <w:pPr>
        <w:pStyle w:val="ListNumber"/>
        <w:spacing w:line="240" w:lineRule="auto"/>
        <w:ind w:left="720"/>
      </w:pPr>
      <w:r/>
      <w:hyperlink r:id="rId11">
        <w:r>
          <w:rPr>
            <w:color w:val="0000EE"/>
            <w:u w:val="single"/>
          </w:rPr>
          <w:t>https://www.upwork.com/resources/ai-job-market-impact</w:t>
        </w:r>
      </w:hyperlink>
      <w:r>
        <w:t xml:space="preserve"> - Discusses the importance of integrating new technologies and avoiding the pitfalls of trendy technologies without proper integration.</w:t>
      </w:r>
      <w:r/>
    </w:p>
    <w:p>
      <w:pPr>
        <w:pStyle w:val="ListNumber"/>
        <w:spacing w:line="240" w:lineRule="auto"/>
        <w:ind w:left="720"/>
      </w:pPr>
      <w:r/>
      <w:hyperlink r:id="rId12">
        <w:r>
          <w:rPr>
            <w:color w:val="0000EE"/>
            <w:u w:val="single"/>
          </w:rPr>
          <w:t>https://www.upwork.com/mc/documents/Work_Innovator_Report_2023.pdf</w:t>
        </w:r>
      </w:hyperlink>
      <w:r>
        <w:t xml:space="preserve"> - Emphasizes the agile approach to technology adoption, including the exploration of emerging technologies beyond AI.</w:t>
      </w:r>
      <w:r/>
    </w:p>
    <w:p>
      <w:pPr>
        <w:pStyle w:val="ListNumber"/>
        <w:spacing w:line="240" w:lineRule="auto"/>
        <w:ind w:left="720"/>
      </w:pPr>
      <w:r/>
      <w:hyperlink r:id="rId13">
        <w:r>
          <w:rPr>
            <w:color w:val="0000EE"/>
            <w:u w:val="single"/>
          </w:rPr>
          <w:t>https://www.unleash.ai/artificial-intelligence/ai-creates-more-work-for-77-of-employees-says-upwork/</w:t>
        </w:r>
      </w:hyperlink>
      <w:r>
        <w:t xml:space="preserve"> - Supports the human-centred approach in tech adoption strategies, including keeping employees informed and soliciting feedback.</w:t>
      </w:r>
      <w:r/>
    </w:p>
    <w:p>
      <w:pPr>
        <w:pStyle w:val="ListNumber"/>
        <w:spacing w:line="240" w:lineRule="auto"/>
        <w:ind w:left="720"/>
      </w:pPr>
      <w:r/>
      <w:hyperlink r:id="rId10">
        <w:r>
          <w:rPr>
            <w:color w:val="0000EE"/>
            <w:u w:val="single"/>
          </w:rPr>
          <w:t>https://investors.upwork.com/news-releases/news-release-details/c-suite-increase-hiring-result-generative-ai-according-new</w:t>
        </w:r>
      </w:hyperlink>
      <w:r>
        <w:t xml:space="preserve"> - Highlights the importance of robust training and support systems among high-performing companies.</w:t>
      </w:r>
      <w:r/>
    </w:p>
    <w:p>
      <w:pPr>
        <w:pStyle w:val="ListNumber"/>
        <w:spacing w:line="240" w:lineRule="auto"/>
        <w:ind w:left="720"/>
      </w:pPr>
      <w:r/>
      <w:hyperlink r:id="rId11">
        <w:r>
          <w:rPr>
            <w:color w:val="0000EE"/>
            <w:u w:val="single"/>
          </w:rPr>
          <w:t>https://www.upwork.com/resources/ai-job-market-impact</w:t>
        </w:r>
      </w:hyperlink>
      <w:r>
        <w:t xml:space="preserve"> - Corroborates the celebration of technological milestones and the forward-thinking mentality of high performers in harnessing AI for innovation and efficiency.</w:t>
      </w:r>
      <w:r/>
    </w:p>
    <w:p>
      <w:pPr>
        <w:pStyle w:val="ListNumber"/>
        <w:spacing w:line="240" w:lineRule="auto"/>
        <w:ind w:left="720"/>
      </w:pPr>
      <w:r/>
      <w:hyperlink r:id="rId12">
        <w:r>
          <w:rPr>
            <w:color w:val="0000EE"/>
            <w:u w:val="single"/>
          </w:rPr>
          <w:t>https://www.upwork.com/mc/documents/Work_Innovator_Report_2023.pdf</w:t>
        </w:r>
      </w:hyperlink>
      <w:r>
        <w:t xml:space="preserve"> - Provides case studies and examples of companies that have successfully integrated AI into their business models, enhancing their operations and employee satisfaction.</w:t>
      </w:r>
      <w:r/>
    </w:p>
    <w:p>
      <w:pPr>
        <w:pStyle w:val="ListNumber"/>
        <w:spacing w:line="240" w:lineRule="auto"/>
        <w:ind w:left="720"/>
      </w:pPr>
      <w:r/>
      <w:hyperlink r:id="rId14">
        <w:r>
          <w:rPr>
            <w:color w:val="0000EE"/>
            <w:u w:val="single"/>
          </w:rPr>
          <w:t>https://www.zdnet.com/article/every-high-performing-business-embraces-ai-now-but-heres-what-else-theyre-doing-right/#ftag=RSSbaffb68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upwork.com/news-releases/news-release-details/c-suite-increase-hiring-result-generative-ai-according-new" TargetMode="External"/><Relationship Id="rId11" Type="http://schemas.openxmlformats.org/officeDocument/2006/relationships/hyperlink" Target="https://www.upwork.com/resources/ai-job-market-impact" TargetMode="External"/><Relationship Id="rId12" Type="http://schemas.openxmlformats.org/officeDocument/2006/relationships/hyperlink" Target="https://www.upwork.com/mc/documents/Work_Innovator_Report_2023.pdf" TargetMode="External"/><Relationship Id="rId13" Type="http://schemas.openxmlformats.org/officeDocument/2006/relationships/hyperlink" Target="https://www.unleash.ai/artificial-intelligence/ai-creates-more-work-for-77-of-employees-says-upwork/" TargetMode="External"/><Relationship Id="rId14" Type="http://schemas.openxmlformats.org/officeDocument/2006/relationships/hyperlink" Target="https://www.zdnet.com/article/every-high-performing-business-embraces-ai-now-but-heres-what-else-theyre-doing-right/#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