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Muck Rack enhances media monitoring with AI-driven reporting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for public relations professionals, Muck Rack, a Miami-based earned media platform, has unveiled enhanced media monitoring and PR reporting features that utilise cutting-edge artificial intelligence (AI) and data science technologies. This upgrade, spearheaded by co-founder and CEO Greg Galant, is set to revolutionise how PR teams manage their tasks by providing deeper insights while reducing the routine workload traditionally associated with public relations.</w:t>
      </w:r>
      <w:r/>
    </w:p>
    <w:p>
      <w:r/>
      <w:r>
        <w:t>While Muck Rack has previously incorporated AI into its operations, the latest enhancements place this technology at the core of its functionalities, offering robust and flexible tools previously unavailable. According to Galant, these advancements leverage the latest in AI to streamline processes that were cumbersome just a few years ago, allowing teams to focus on impactful strategies rather than tedious tasks.</w:t>
      </w:r>
      <w:r/>
    </w:p>
    <w:p>
      <w:r/>
      <w:r>
        <w:t>Among the notable features in Muck Rack's updated platform is a proprietary AI technology designed to analyse and elucidate media coverage. This tool aids users in deciphering trends and the nuances of conversations that influence brand perception. It is complemented by a novel feature known as the PR “hit score,” which provides bespoke analysis of the value of media coverage specific to brands. Additionally, the Articles API grants programmatic access to article data, facilitating integration with internal systems like data lakes and business intelligence tools.</w:t>
      </w:r>
      <w:r/>
    </w:p>
    <w:p>
      <w:r/>
      <w:r>
        <w:t>Users can also take advantage of expanded functionalities such as print magazine monitoring and access to news clips from major publishers including Conde Nast and Hearst. The platform's new capabilities further extend to customisable presentation tools aimed at aiding in the creation of polished pitch decks. Managed services, featuring curated newsletters, detailed analytics reports, and executive digests, are part of the suite of offers.</w:t>
      </w:r>
      <w:r/>
    </w:p>
    <w:p>
      <w:r/>
      <w:r>
        <w:t xml:space="preserve">In this context, Galant envisions that users of Muck Rack can quickly become experts in analysing their media presence, akin to becoming "instant data scientists". </w:t>
      </w:r>
      <w:r/>
    </w:p>
    <w:p>
      <w:r/>
      <w:r>
        <w:t>Moreover, Muck Rack is introducing a tiered pricing system with options tailored for brands and agencies. This includes Muck Rack Starter, Muck Rack Standard, and Muck Rack Premier, catering to different needs and levels of service. While specific pricing details remain undisclosed, Galant assures that the new model offers more flexibility compared to the previous all-encompassing subscription approach.</w:t>
      </w:r>
      <w:r/>
    </w:p>
    <w:p>
      <w:r/>
      <w:r>
        <w:t>This strategic enhancement from Muck Rack signifies a broader trend within the public relations industry, reflecting an increasing reliance on AI to drive efficiency and depth in communication strategies. As brands continually seek greater understanding and management of their media performance, platforms like Muck Rack are pivotal in delivering sophisticated tools to meet those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https://muckrack.com/blog/2024/10/09/new-tools-that-drive-impact</w:t>
        </w:r>
      </w:hyperlink>
      <w:r>
        <w:t xml:space="preserve"> - Introduces new AI-powered monitoring and reporting features, including advanced insights and customizable tools.</w:t>
      </w:r>
      <w:r/>
    </w:p>
    <w:p>
      <w:pPr>
        <w:pStyle w:val="ListNumber"/>
        <w:spacing w:line="240" w:lineRule="auto"/>
        <w:ind w:left="720"/>
      </w:pPr>
      <w:r/>
      <w:hyperlink r:id="rId11">
        <w:r>
          <w:rPr>
            <w:color w:val="0000EE"/>
            <w:u w:val="single"/>
          </w:rPr>
          <w:t>https://www.globenewwire.com/news-release/2024/10/09/2960558/0/en/Muck-Rack-Introduces-New-AI-Monitoring-Reporting-and-Analysis-Features-for-Advanced-Insights-Increased-Workflow-and-Customizable-Reporting.html</w:t>
        </w:r>
      </w:hyperlink>
      <w:r>
        <w:t xml:space="preserve"> - Details the new AI monitoring, reporting, and analysis features, including the PR Hit Score and interactive presentations.</w:t>
      </w:r>
      <w:r/>
    </w:p>
    <w:p>
      <w:pPr>
        <w:pStyle w:val="ListNumber"/>
        <w:spacing w:line="240" w:lineRule="auto"/>
        <w:ind w:left="720"/>
      </w:pPr>
      <w:r/>
      <w:hyperlink r:id="rId12">
        <w:r>
          <w:rPr>
            <w:color w:val="0000EE"/>
            <w:u w:val="single"/>
          </w:rPr>
          <w:t>https://muckrack.com/blog/2023/10/25/ai-powered-features-media-relations-and-media-monitoring</w:t>
        </w:r>
      </w:hyperlink>
      <w:r>
        <w:t xml:space="preserve"> - Explains the AI-powered features for media relations and media monitoring, such as Recommended Journalists and Coverage Report Spike Notifications.</w:t>
      </w:r>
      <w:r/>
    </w:p>
    <w:p>
      <w:pPr>
        <w:pStyle w:val="ListNumber"/>
        <w:spacing w:line="240" w:lineRule="auto"/>
        <w:ind w:left="720"/>
      </w:pPr>
      <w:r/>
      <w:hyperlink r:id="rId10">
        <w:r>
          <w:rPr>
            <w:color w:val="0000EE"/>
            <w:u w:val="single"/>
          </w:rPr>
          <w:t>https://muckrack.com/blog/2024/10/09/new-tools-that-drive-impact</w:t>
        </w:r>
      </w:hyperlink>
      <w:r>
        <w:t xml:space="preserve"> - Discusses the integration of AI and machine learning to streamline PR workflows and provide deeper insights.</w:t>
      </w:r>
      <w:r/>
    </w:p>
    <w:p>
      <w:pPr>
        <w:pStyle w:val="ListNumber"/>
        <w:spacing w:line="240" w:lineRule="auto"/>
        <w:ind w:left="720"/>
      </w:pPr>
      <w:r/>
      <w:hyperlink r:id="rId11">
        <w:r>
          <w:rPr>
            <w:color w:val="0000EE"/>
            <w:u w:val="single"/>
          </w:rPr>
          <w:t>https://www.globenewwire.com/news-release/2024/10/09/2960558/0/en/Muck-Rack-Introduces-New-AI-Monitoring-Reporting-and-Analysis-Features-for-Advanced-Insights-Increased-Workflow-and-Customizable-Reporting.html</w:t>
        </w:r>
      </w:hyperlink>
      <w:r>
        <w:t xml:space="preserve"> - Mentions the Articles API and its role in integrating article data with internal systems like data lakes and business intelligence tools.</w:t>
      </w:r>
      <w:r/>
    </w:p>
    <w:p>
      <w:pPr>
        <w:pStyle w:val="ListNumber"/>
        <w:spacing w:line="240" w:lineRule="auto"/>
        <w:ind w:left="720"/>
      </w:pPr>
      <w:r/>
      <w:hyperlink r:id="rId10">
        <w:r>
          <w:rPr>
            <w:color w:val="0000EE"/>
            <w:u w:val="single"/>
          </w:rPr>
          <w:t>https://muckrack.com/blog/2024/10/09/new-tools-that-drive-impact</w:t>
        </w:r>
      </w:hyperlink>
      <w:r>
        <w:t xml:space="preserve"> - Describes the expanded functionalities, including print magazine monitoring and access to news clips from major publishers.</w:t>
      </w:r>
      <w:r/>
    </w:p>
    <w:p>
      <w:pPr>
        <w:pStyle w:val="ListNumber"/>
        <w:spacing w:line="240" w:lineRule="auto"/>
        <w:ind w:left="720"/>
      </w:pPr>
      <w:r/>
      <w:hyperlink r:id="rId11">
        <w:r>
          <w:rPr>
            <w:color w:val="0000EE"/>
            <w:u w:val="single"/>
          </w:rPr>
          <w:t>https://www.globenewwire.com/news-release/2024/10/09/2960558/0/en/Muck-Rack-Introduces-New-AI-Monitoring-Reporting-and-Analysis-Features-for-Advanced-Insights-Increased-Workflow-and-Customizable-Reporting.html</w:t>
        </w:r>
      </w:hyperlink>
      <w:r>
        <w:t xml:space="preserve"> - Details the customizable presentation tools and managed services, including curated newsletters and analytics reports.</w:t>
      </w:r>
      <w:r/>
    </w:p>
    <w:p>
      <w:pPr>
        <w:pStyle w:val="ListNumber"/>
        <w:spacing w:line="240" w:lineRule="auto"/>
        <w:ind w:left="720"/>
      </w:pPr>
      <w:r/>
      <w:hyperlink r:id="rId10">
        <w:r>
          <w:rPr>
            <w:color w:val="0000EE"/>
            <w:u w:val="single"/>
          </w:rPr>
          <w:t>https://muckrack.com/blog/2024/10/09/new-tools-that-drive-impact</w:t>
        </w:r>
      </w:hyperlink>
      <w:r>
        <w:t xml:space="preserve"> - Explains how users can become experts in analyzing their media presence using the new features.</w:t>
      </w:r>
      <w:r/>
    </w:p>
    <w:p>
      <w:pPr>
        <w:pStyle w:val="ListNumber"/>
        <w:spacing w:line="240" w:lineRule="auto"/>
        <w:ind w:left="720"/>
      </w:pPr>
      <w:r/>
      <w:hyperlink r:id="rId11">
        <w:r>
          <w:rPr>
            <w:color w:val="0000EE"/>
            <w:u w:val="single"/>
          </w:rPr>
          <w:t>https://www.globenewwire.com/news-release/2024/10/09/2960558/0/en/Muck-Rack-Introduces-New-AI-Monitoring-Reporting-and-Analysis-Features-for-Advanced-Insights-Increased-Workflow-and-Customizable-Reporting.html</w:t>
        </w:r>
      </w:hyperlink>
      <w:r>
        <w:t xml:space="preserve"> - Introduces the tiered pricing system with Muck Rack Starter, Standard, and Premier options tailored for different needs.</w:t>
      </w:r>
      <w:r/>
    </w:p>
    <w:p>
      <w:pPr>
        <w:pStyle w:val="ListNumber"/>
        <w:spacing w:line="240" w:lineRule="auto"/>
        <w:ind w:left="720"/>
      </w:pPr>
      <w:r/>
      <w:hyperlink r:id="rId12">
        <w:r>
          <w:rPr>
            <w:color w:val="0000EE"/>
            <w:u w:val="single"/>
          </w:rPr>
          <w:t>https://muckrack.com/blog/2023/10/25/ai-powered-features-media-relations-and-media-monitoring</w:t>
        </w:r>
      </w:hyperlink>
      <w:r>
        <w:t xml:space="preserve"> - Highlights the broader trend of increasing reliance on AI in the public relations industry for efficiency and depth in communication strategies.</w:t>
      </w:r>
      <w:r/>
    </w:p>
    <w:p>
      <w:pPr>
        <w:pStyle w:val="ListNumber"/>
        <w:spacing w:line="240" w:lineRule="auto"/>
        <w:ind w:left="720"/>
      </w:pPr>
      <w:r/>
      <w:hyperlink r:id="rId11">
        <w:r>
          <w:rPr>
            <w:color w:val="0000EE"/>
            <w:u w:val="single"/>
          </w:rPr>
          <w:t>https://www.globenewwire.com/news-release/2024/10/09/2960558/0/en/Muck-Rack-Introduces-New-AI-Monitoring-Reporting-and-Analysis-Features-for-Advanced-Insights-Increased-Workflow-and-Customizable-Reporting.html</w:t>
        </w:r>
      </w:hyperlink>
      <w:r>
        <w:t xml:space="preserve"> - Emphasizes Muck Rack's role in delivering sophisticated tools to meet the evolving needs of brands and agencies in media performance management.</w:t>
      </w:r>
      <w:r/>
    </w:p>
    <w:p>
      <w:pPr>
        <w:pStyle w:val="ListNumber"/>
        <w:spacing w:line="240" w:lineRule="auto"/>
        <w:ind w:left="720"/>
      </w:pPr>
      <w:r/>
      <w:hyperlink r:id="rId13">
        <w:r>
          <w:rPr>
            <w:color w:val="0000EE"/>
            <w:u w:val="single"/>
          </w:rPr>
          <w:t>https://www.prweek.com/article/1891356/muck-rack-boosts-monitoring-reporting-capabilities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uckrack.com/blog/2024/10/09/new-tools-that-drive-impact" TargetMode="External"/><Relationship Id="rId11" Type="http://schemas.openxmlformats.org/officeDocument/2006/relationships/hyperlink" Target="https://www.globenewwire.com/news-release/2024/10/09/2960558/0/en/Muck-Rack-Introduces-New-AI-Monitoring-Reporting-and-Analysis-Features-for-Advanced-Insights-Increased-Workflow-and-Customizable-Reporting.html" TargetMode="External"/><Relationship Id="rId12" Type="http://schemas.openxmlformats.org/officeDocument/2006/relationships/hyperlink" Target="https://muckrack.com/blog/2023/10/25/ai-powered-features-media-relations-and-media-monitoring" TargetMode="External"/><Relationship Id="rId13" Type="http://schemas.openxmlformats.org/officeDocument/2006/relationships/hyperlink" Target="https://www.prweek.com/article/1891356/muck-rack-boosts-monitoring-reporting-capabil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