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sovereign AI: A strategic priority for nations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Tech industry leaders, including Nvidia Corporation's CEO Jensen Huang, are increasingly focusing on the concept of "sovereign AI" amidst growing concerns about national security and data control. As the technological landscape evolves, sovereign AI—defined as the ability of a government or organization to manage AI technologies and data within the confines of national legal structures—is gaining traction as a strategic priority.</w:t>
      </w:r>
      <w:r/>
    </w:p>
    <w:p>
      <w:r/>
      <w:r>
        <w:t>In a detailed interview with Business Insider, JJ Kardwell, CEO of Vultr, shed light on the intricacies and significance of sovereign AI. Kardwell explained that sovereign AI requires robust local cloud infrastructure to ensure data remains within national borders, thereby aligning with domestic regulations and mitigating security risks. At its most sovereign level, this approach involves complete data isolation, where no communication or data transfer occurs beyond a country's borders, not even at a control plane stage.</w:t>
      </w:r>
      <w:r/>
    </w:p>
    <w:p>
      <w:r/>
      <w:r>
        <w:t>This focus on sovereign AI is not merely theoretical—it is already manifesting in tangible initiatives across several countries. India is actively collaborating with Nvidia to develop indigenous AI capabilities, a move that aligns with its broader "Make-in-India" objectives. Likewise, Japan is also working with Nvidia to bolster its AI infrastructure, particularly for enhancing disaster response systems. Both countries are working towards establishing a self-reliant AI ecosystem to safeguard their technological sovereignty.</w:t>
      </w:r>
      <w:r/>
    </w:p>
    <w:p>
      <w:r/>
      <w:r>
        <w:t>Further afield, France and Canada are also making strides to create frameworks that protect their data and AI technologies amidst intensifying international competition. In response to restrictions posed by the United States, China is accelerating its efforts on domestic AI development, underscoring the geopolitical implications of possessing homegrown AI capabilities.</w:t>
      </w:r>
      <w:r/>
    </w:p>
    <w:p>
      <w:r/>
      <w:r>
        <w:t>Jensen Huang of Nvidia is a vocal proponent of the concept, underscoring its importance for nations to develop homegrown AI capabilities that can secure national data and sustain cultural identity. In support of these initiatives, Huang has announced a $110 million fund aimed at nurturing startups focused on sovereign AI solutions. He noted during a November 2023 earnings call that by establishing sovereign AI clouds, countries could cease exporting their critical knowledge and cultural assets, which are at risk of being resold by external entities.</w:t>
      </w:r>
      <w:r/>
    </w:p>
    <w:p>
      <w:r/>
      <w:r>
        <w:t>Similarly, IBM CEO Arvind Krishna underscores the necessity for national AI infrastructures, advocating for the development of large language models and suggesting the establishment of dedicated national AI computing centres. These centres would facilitate the growth of AI capabilities tailored to meet the unique needs of each country.</w:t>
      </w:r>
      <w:r/>
    </w:p>
    <w:p>
      <w:r/>
      <w:r>
        <w:t>Colette Kress, Nvidia's Chief Financial Officer, has also observed a rising global demand for sovereign AI, particularly for local data processing. She pointed to countries like India and Japan as leaders in advancing localised AI frameworks that reduce dependency on foreign tech providers.</w:t>
      </w:r>
      <w:r/>
    </w:p>
    <w:p>
      <w:r/>
      <w:r>
        <w:t>As the world navigates an increasingly AI-driven future, the dialogue around sovereign AI is poised to shape the strategic priorities of nations keen on preserving their autonomy over critical technological assets.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https://venturebeat.com/ai/get-ready-for-the-age-of-sovereign-ai-jensen-huang-interview/</w:t>
        </w:r>
      </w:hyperlink>
      <w:r>
        <w:t xml:space="preserve"> - This article discusses Jensen Huang's views on sovereign AI, emphasizing the need for countries to protect their data and cultural identity through local AI infrastructure.</w:t>
      </w:r>
      <w:r/>
    </w:p>
    <w:p>
      <w:pPr>
        <w:pStyle w:val="ListNumber"/>
        <w:spacing w:line="240" w:lineRule="auto"/>
        <w:ind w:left="720"/>
      </w:pPr>
      <w:r/>
      <w:hyperlink r:id="rId11">
        <w:r>
          <w:rPr>
            <w:color w:val="0000EE"/>
            <w:u w:val="single"/>
          </w:rPr>
          <w:t>https://www.benzinga.com/news/24/10/41220759/nvidia-ceo-jensen-huang-once-spoke-about-the-importance-of-every-country-needing-a-sovereign-ai-but</w:t>
        </w:r>
      </w:hyperlink>
      <w:r>
        <w:t xml:space="preserve"> - This article explains the concept of sovereign AI, highlighting its importance for national interests and security, and mentions various countries' efforts to develop local AI capabilities.</w:t>
      </w:r>
      <w:r/>
    </w:p>
    <w:p>
      <w:pPr>
        <w:pStyle w:val="ListNumber"/>
        <w:spacing w:line="240" w:lineRule="auto"/>
        <w:ind w:left="720"/>
      </w:pPr>
      <w:r/>
      <w:hyperlink r:id="rId12">
        <w:r>
          <w:rPr>
            <w:color w:val="0000EE"/>
            <w:u w:val="single"/>
          </w:rPr>
          <w:t>https://blogs.nvidia.com/blog/world-governments-summit/</w:t>
        </w:r>
      </w:hyperlink>
      <w:r>
        <w:t xml:space="preserve"> - This article details Jensen Huang's advocacy for sovereign AI at the World Governments Summit, emphasizing the need for countries to own their AI production and data.</w:t>
      </w:r>
      <w:r/>
    </w:p>
    <w:p>
      <w:pPr>
        <w:pStyle w:val="ListNumber"/>
        <w:spacing w:line="240" w:lineRule="auto"/>
        <w:ind w:left="720"/>
      </w:pPr>
      <w:r/>
      <w:hyperlink r:id="rId13">
        <w:r>
          <w:rPr>
            <w:color w:val="0000EE"/>
            <w:u w:val="single"/>
          </w:rPr>
          <w:t>https://www.maginative.com/article/nvidia-ceo-makes-case-for-sovereign-ai-at-world-governments-summit/</w:t>
        </w:r>
      </w:hyperlink>
      <w:r>
        <w:t xml:space="preserve"> - This article covers Huang's speech at the World Governments Summit, where he stressed the importance of sovereign AI for cultural and national identity.</w:t>
      </w:r>
      <w:r/>
    </w:p>
    <w:p>
      <w:pPr>
        <w:pStyle w:val="ListNumber"/>
        <w:spacing w:line="240" w:lineRule="auto"/>
        <w:ind w:left="720"/>
      </w:pPr>
      <w:r/>
      <w:hyperlink r:id="rId14">
        <w:r>
          <w:rPr>
            <w:color w:val="0000EE"/>
            <w:u w:val="single"/>
          </w:rPr>
          <w:t>https://www.datanami.com/2024/02/16/nvidia-ceo-calls-for-sovereign-ai-infrastructure/</w:t>
        </w:r>
      </w:hyperlink>
      <w:r>
        <w:t xml:space="preserve"> - This article discusses the strategic development of AI technology for national security and economic competitiveness, and mentions initiatives by various countries and companies like Nvidia and IBM.</w:t>
      </w:r>
      <w:r/>
    </w:p>
    <w:p>
      <w:pPr>
        <w:pStyle w:val="ListNumber"/>
        <w:spacing w:line="240" w:lineRule="auto"/>
        <w:ind w:left="720"/>
      </w:pPr>
      <w:r/>
      <w:hyperlink r:id="rId10">
        <w:r>
          <w:rPr>
            <w:color w:val="0000EE"/>
            <w:u w:val="single"/>
          </w:rPr>
          <w:t>https://venturebeat.com/ai/get-ready-for-the-age-of-sovereign-ai-jensen-huang-interview/</w:t>
        </w:r>
      </w:hyperlink>
      <w:r>
        <w:t xml:space="preserve"> - This article mentions India and Japan's collaboration with Nvidia to develop indigenous AI capabilities, aligning with their national objectives.</w:t>
      </w:r>
      <w:r/>
    </w:p>
    <w:p>
      <w:pPr>
        <w:pStyle w:val="ListNumber"/>
        <w:spacing w:line="240" w:lineRule="auto"/>
        <w:ind w:left="720"/>
      </w:pPr>
      <w:r/>
      <w:hyperlink r:id="rId11">
        <w:r>
          <w:rPr>
            <w:color w:val="0000EE"/>
            <w:u w:val="single"/>
          </w:rPr>
          <w:t>https://www.benzinga.com/news/24/10/41220759/nvidia-ceo-jensen-huang-once-spoke-about-the-importance-of-every-country-needing-a-sovereign-ai-but</w:t>
        </w:r>
      </w:hyperlink>
      <w:r>
        <w:t xml:space="preserve"> - This article notes France and Canada's efforts to create frameworks that protect their data and AI technologies, and China's response to U.S. restrictions by accelerating domestic AI development.</w:t>
      </w:r>
      <w:r/>
    </w:p>
    <w:p>
      <w:pPr>
        <w:pStyle w:val="ListNumber"/>
        <w:spacing w:line="240" w:lineRule="auto"/>
        <w:ind w:left="720"/>
      </w:pPr>
      <w:r/>
      <w:hyperlink r:id="rId12">
        <w:r>
          <w:rPr>
            <w:color w:val="0000EE"/>
            <w:u w:val="single"/>
          </w:rPr>
          <w:t>https://blogs.nvidia.com/blog/world-governments-summit/</w:t>
        </w:r>
      </w:hyperlink>
      <w:r>
        <w:t xml:space="preserve"> - This article highlights Jensen Huang's announcement of a $110 million fund for startups focused on sovereign AI solutions and the importance of sovereign AI clouds.</w:t>
      </w:r>
      <w:r/>
    </w:p>
    <w:p>
      <w:pPr>
        <w:pStyle w:val="ListNumber"/>
        <w:spacing w:line="240" w:lineRule="auto"/>
        <w:ind w:left="720"/>
      </w:pPr>
      <w:r/>
      <w:hyperlink r:id="rId14">
        <w:r>
          <w:rPr>
            <w:color w:val="0000EE"/>
            <w:u w:val="single"/>
          </w:rPr>
          <w:t>https://www.datanami.com/2024/02/16/nvidia-ceo-calls-for-sovereign-ai-infrastructure/</w:t>
        </w:r>
      </w:hyperlink>
      <w:r>
        <w:t xml:space="preserve"> - This article discusses IBM CEO Arvind Krishna's advocacy for national AI infrastructures, including large language models and national AI computing centers.</w:t>
      </w:r>
      <w:r/>
    </w:p>
    <w:p>
      <w:pPr>
        <w:pStyle w:val="ListNumber"/>
        <w:spacing w:line="240" w:lineRule="auto"/>
        <w:ind w:left="720"/>
      </w:pPr>
      <w:r/>
      <w:hyperlink r:id="rId11">
        <w:r>
          <w:rPr>
            <w:color w:val="0000EE"/>
            <w:u w:val="single"/>
          </w:rPr>
          <w:t>https://www.benzinga.com/news/24/10/41220759/nvidia-ceo-jensen-huang-once-spoke-about-the-importance-of-every-country-needing-a-sovereign-ai-but</w:t>
        </w:r>
      </w:hyperlink>
      <w:r>
        <w:t xml:space="preserve"> - This article mentions Colette Kress's observation of the rising global demand for sovereign AI, particularly for local data processing in countries like India and Japan.</w:t>
      </w:r>
      <w:r/>
    </w:p>
    <w:p>
      <w:pPr>
        <w:pStyle w:val="ListNumber"/>
        <w:spacing w:line="240" w:lineRule="auto"/>
        <w:ind w:left="720"/>
      </w:pPr>
      <w:r/>
      <w:hyperlink r:id="rId14">
        <w:r>
          <w:rPr>
            <w:color w:val="0000EE"/>
            <w:u w:val="single"/>
          </w:rPr>
          <w:t>https://www.datanami.com/2024/02/16/nvidia-ceo-calls-for-sovereign-ai-infrastructure/</w:t>
        </w:r>
      </w:hyperlink>
      <w:r>
        <w:t xml:space="preserve"> - This article discusses the geopolitical implications and the potential risks of the move to sovereign AI, including further fragmentation of the global digital ecosystem.</w:t>
      </w:r>
      <w:r/>
    </w:p>
    <w:p>
      <w:pPr>
        <w:pStyle w:val="ListNumber"/>
        <w:spacing w:line="240" w:lineRule="auto"/>
        <w:ind w:left="720"/>
      </w:pPr>
      <w:r/>
      <w:hyperlink r:id="rId11">
        <w:r>
          <w:rPr>
            <w:color w:val="0000EE"/>
            <w:u w:val="single"/>
          </w:rPr>
          <w:t>https://www.benzinga.com/news/24/10/41220759/nvidia-ceo-jensen-huang-once-spoke-about-the-importance-of-every-country-needing-a-sovereign-ai-but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get-ready-for-the-age-of-sovereign-ai-jensen-huang-interview/" TargetMode="External"/><Relationship Id="rId11" Type="http://schemas.openxmlformats.org/officeDocument/2006/relationships/hyperlink" Target="https://www.benzinga.com/news/24/10/41220759/nvidia-ceo-jensen-huang-once-spoke-about-the-importance-of-every-country-needing-a-sovereign-ai-but" TargetMode="External"/><Relationship Id="rId12" Type="http://schemas.openxmlformats.org/officeDocument/2006/relationships/hyperlink" Target="https://blogs.nvidia.com/blog/world-governments-summit/" TargetMode="External"/><Relationship Id="rId13" Type="http://schemas.openxmlformats.org/officeDocument/2006/relationships/hyperlink" Target="https://www.maginative.com/article/nvidia-ceo-makes-case-for-sovereign-ai-at-world-governments-summit/" TargetMode="External"/><Relationship Id="rId14" Type="http://schemas.openxmlformats.org/officeDocument/2006/relationships/hyperlink" Target="https://www.datanami.com/2024/02/16/nvidia-ceo-calls-for-sovereign-ai-infrastruc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