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Navy to incorporate robotics and AI for enhanced fleet maintenance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U.S. Navy to Incorporate Robotics and AI for Enhanced Fleet Maintenance</w:t>
      </w:r>
      <w:r/>
    </w:p>
    <w:p>
      <w:r/>
      <w:r>
        <w:t>Gecko Robotics, a company that specializes in robotics and artificial intelligence, has brokered a significant agreement with the U.S. Navy aimed at incorporating advanced technologies to improve fleet maintenance and operational readiness. This collaboration marks a strategic effort to reduce delays, optimise maintenance schedules, and ultimately extend the operational lifespan of naval ships and submarines.</w:t>
      </w:r>
      <w:r/>
    </w:p>
    <w:p>
      <w:r/>
      <w:r>
        <w:t>The introduction of Gecko’s wall-climbing robots, capable of performing inspection tasks with unprecedented efficiency, is a key component of this initiative. These robots are designed to identify structural issues more effectively than traditional methods, helping to safeguard the naval fleet’s integrity. According to Gecko Robotics, their technology can capture an impressive 4.2 million data points on critical defence structures, a stark contrast to the less than 100 data points typically gathered using conventional methods.</w:t>
      </w:r>
      <w:r/>
    </w:p>
    <w:p>
      <w:r/>
      <w:r>
        <w:t>Jake Loosararian, the co-founder and CEO of Gecko Robotics, expressed the company’s commitment to enhancing the capabilities of the U.S. Navy. “We’re proud to grow our partnership with the Navy around keeping ships in the fight and increasing the pace of production on the Columbia,” said Loosararian, referring to the Columbia-class submarine programme. His statement underscores the potential of robotics and AI to empower the Navy's personnel, providing them with the tools necessary to fulfil their missions effectively and safely.</w:t>
      </w:r>
      <w:r/>
    </w:p>
    <w:p>
      <w:r/>
      <w:r>
        <w:t>Gecko Robotics' partnership with the Navy, initiated in 2023, has already demonstrated substantial benefits, with reports indicating a 400% increase in the use of these technologies by 2024. This collaboration will soon extend to encompass aircraft carriers, as the company seeks to gather detailed data on the overall health of naval vessels. The data collected will be processed using Gecko’s AI-driven operations platform, Cantilever, which aims to significantly reduce maintenance timelines and growth work, ensuring ships return to sea with minimal delay.</w:t>
      </w:r>
      <w:r/>
    </w:p>
    <w:p>
      <w:r/>
      <w:r>
        <w:t>The roots of Gecko Robotics trace back to 2012 when Loosararian began developing robotic solutions during his time at Grove City College in Pennsylvania. The initial project, a robot designed to address structural challenges at a nearby power plant, laid the groundwork for what would become an innovative enterprise. Over the years, Loosararian refined his product and business approach, persisting through various personal and financial challenges to establish a successful partnership with the Navy.</w:t>
      </w:r>
      <w:r/>
    </w:p>
    <w:p>
      <w:r/>
      <w:r>
        <w:t>This new development not only solidifies Gecko's role in the maintenance and construction of critical defence infrastructure but positions the U.S. Navy at the forefront of technological advancements in global military operations. By pioneering the integration of cutting-edge robotic and AI technologies, the Navy tackles the universal challenge of unforeseen maintenance and downtime, thereby reinforcing national security and operational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https://blog.geckorobotics.com/en/press_and_news/gecko-helps-increase-speed-of-columbia-class-submarine-manufacturing</w:t>
        </w:r>
      </w:hyperlink>
      <w:r>
        <w:t xml:space="preserve"> - Corroborates the use of Gecko Robotics' advanced weld inspection and data capabilities for the Columbia-class submarine program to reduce inspection time and costs.</w:t>
      </w:r>
      <w:r/>
    </w:p>
    <w:p>
      <w:pPr>
        <w:pStyle w:val="ListNumber"/>
        <w:spacing w:line="240" w:lineRule="auto"/>
        <w:ind w:left="720"/>
      </w:pPr>
      <w:r/>
      <w:hyperlink r:id="rId11">
        <w:r>
          <w:rPr>
            <w:color w:val="0000EE"/>
            <w:u w:val="single"/>
          </w:rPr>
          <w:t>https://www.robotics247.com/article/gecko_robotics_announces_5_million_u.s_navy_expansion_to_speed_maintenance_cycles</w:t>
        </w:r>
      </w:hyperlink>
      <w:r>
        <w:t xml:space="preserve"> - Supports the expansion of Gecko Robotics' work with the U.S. Navy to increase the speed and quality of maintenance cycles for surface ships.</w:t>
      </w:r>
      <w:r/>
    </w:p>
    <w:p>
      <w:pPr>
        <w:pStyle w:val="ListNumber"/>
        <w:spacing w:line="240" w:lineRule="auto"/>
        <w:ind w:left="720"/>
      </w:pPr>
      <w:r/>
      <w:hyperlink r:id="rId12">
        <w:r>
          <w:rPr>
            <w:color w:val="0000EE"/>
            <w:u w:val="single"/>
          </w:rPr>
          <w:t>https://blog.geckorobotics.com/en/press_and_news/gecko-robotics-expands-work-with-us-navy-to-include-first-amphibious-assault-ship-and-additional-destroyer</w:t>
        </w:r>
      </w:hyperlink>
      <w:r>
        <w:t xml:space="preserve"> - Details the expansion of Gecko Robotics' work to include the first amphibious assault ship and an additional Arleigh Burke Class destroyer, highlighting the use of wall-climbing robots and AI-powered software.</w:t>
      </w:r>
      <w:r/>
    </w:p>
    <w:p>
      <w:pPr>
        <w:pStyle w:val="ListNumber"/>
        <w:spacing w:line="240" w:lineRule="auto"/>
        <w:ind w:left="720"/>
      </w:pPr>
      <w:r/>
      <w:hyperlink r:id="rId13">
        <w:r>
          <w:rPr>
            <w:color w:val="0000EE"/>
            <w:u w:val="single"/>
          </w:rPr>
          <w:t>https://www.foxnews.com/world/us-navy-looks-robots-ai-extend-vessel-health-maintenance</w:t>
        </w:r>
      </w:hyperlink>
      <w:r>
        <w:t xml:space="preserve"> - Confirms the partnership between Gecko Robotics and the U.S. Navy to use robots and AI to reduce maintenance delays and extend the life of ships and submarines.</w:t>
      </w:r>
      <w:r/>
    </w:p>
    <w:p>
      <w:pPr>
        <w:pStyle w:val="ListNumber"/>
        <w:spacing w:line="240" w:lineRule="auto"/>
        <w:ind w:left="720"/>
      </w:pPr>
      <w:r/>
      <w:hyperlink r:id="rId14">
        <w:r>
          <w:rPr>
            <w:color w:val="0000EE"/>
            <w:u w:val="single"/>
          </w:rPr>
          <w:t>https://www.iotworldtoday.com/robotics/navy-deploys-inspection-robots-for-nuclear-submarine-program</w:t>
        </w:r>
      </w:hyperlink>
      <w:r>
        <w:t xml:space="preserve"> - Describes the contract between Gecko Robotics and the U.S. Navy for robotic weld inspection and data collection for the Columbia-class nuclear submarine program.</w:t>
      </w:r>
      <w:r/>
    </w:p>
    <w:p>
      <w:pPr>
        <w:pStyle w:val="ListNumber"/>
        <w:spacing w:line="240" w:lineRule="auto"/>
        <w:ind w:left="720"/>
      </w:pPr>
      <w:r/>
      <w:hyperlink r:id="rId12">
        <w:r>
          <w:rPr>
            <w:color w:val="0000EE"/>
            <w:u w:val="single"/>
          </w:rPr>
          <w:t>https://blog.geckorobotics.com/en/press_and_news/gecko-robotics-expands-work-with-us-navy-to-include-first-amphibious-assault-ship-and-additional-destroyer</w:t>
        </w:r>
      </w:hyperlink>
      <w:r>
        <w:t xml:space="preserve"> - Provides details on how Gecko’s technology captures significantly more data points than traditional methods, enhancing maintenance efficiency.</w:t>
      </w:r>
      <w:r/>
    </w:p>
    <w:p>
      <w:pPr>
        <w:pStyle w:val="ListNumber"/>
        <w:spacing w:line="240" w:lineRule="auto"/>
        <w:ind w:left="720"/>
      </w:pPr>
      <w:r/>
      <w:hyperlink r:id="rId11">
        <w:r>
          <w:rPr>
            <w:color w:val="0000EE"/>
            <w:u w:val="single"/>
          </w:rPr>
          <w:t>https://www.robotics247.com/article/gecko_robotics_announces_5_million_u.s_navy_expansion_to_speed_maintenance_cycles</w:t>
        </w:r>
      </w:hyperlink>
      <w:r>
        <w:t xml:space="preserve"> - Mentions the $5 million contract with Huntington Ingalls Industries to increase the use of robots for maintenance cycles on Navy ships.</w:t>
      </w:r>
      <w:r/>
    </w:p>
    <w:p>
      <w:pPr>
        <w:pStyle w:val="ListNumber"/>
        <w:spacing w:line="240" w:lineRule="auto"/>
        <w:ind w:left="720"/>
      </w:pPr>
      <w:r/>
      <w:hyperlink r:id="rId13">
        <w:r>
          <w:rPr>
            <w:color w:val="0000EE"/>
            <w:u w:val="single"/>
          </w:rPr>
          <w:t>https://www.foxnews.com/world/us-navy-looks-robots-ai-extend-vessel-health-maintenance</w:t>
        </w:r>
      </w:hyperlink>
      <w:r>
        <w:t xml:space="preserve"> - Discusses the 400% increase in the use of Gecko Robotics' technologies by 2024 and the upcoming extension to aircraft carriers.</w:t>
      </w:r>
      <w:r/>
    </w:p>
    <w:p>
      <w:pPr>
        <w:pStyle w:val="ListNumber"/>
        <w:spacing w:line="240" w:lineRule="auto"/>
        <w:ind w:left="720"/>
      </w:pPr>
      <w:r/>
      <w:hyperlink r:id="rId12">
        <w:r>
          <w:rPr>
            <w:color w:val="0000EE"/>
            <w:u w:val="single"/>
          </w:rPr>
          <w:t>https://blog.geckorobotics.com/en/press_and_news/gecko-robotics-expands-work-with-us-navy-to-include-first-amphibious-assault-ship-and-additional-destroyer</w:t>
        </w:r>
      </w:hyperlink>
      <w:r>
        <w:t xml:space="preserve"> - Explains the historical context of Gecko Robotics, including its origins and the development of its first robot in 2012.</w:t>
      </w:r>
      <w:r/>
    </w:p>
    <w:p>
      <w:pPr>
        <w:pStyle w:val="ListNumber"/>
        <w:spacing w:line="240" w:lineRule="auto"/>
        <w:ind w:left="720"/>
      </w:pPr>
      <w:r/>
      <w:hyperlink r:id="rId14">
        <w:r>
          <w:rPr>
            <w:color w:val="0000EE"/>
            <w:u w:val="single"/>
          </w:rPr>
          <w:t>https://www.iotworldtoday.com/robotics/navy-deploys-inspection-robots-for-nuclear-submarine-program</w:t>
        </w:r>
      </w:hyperlink>
      <w:r>
        <w:t xml:space="preserve"> - Highlights Jake Loosararian's statement on growing the partnership with the Navy and the benefits of using robotics and AI for predictive maintenance.</w:t>
      </w:r>
      <w:r/>
    </w:p>
    <w:p>
      <w:pPr>
        <w:pStyle w:val="ListNumber"/>
        <w:spacing w:line="240" w:lineRule="auto"/>
        <w:ind w:left="720"/>
      </w:pPr>
      <w:r/>
      <w:hyperlink r:id="rId13">
        <w:r>
          <w:rPr>
            <w:color w:val="0000EE"/>
            <w:u w:val="single"/>
          </w:rPr>
          <w:t>https://www.foxnews.com/world/us-navy-looks-robots-ai-extend-vessel-health-maintenance</w:t>
        </w:r>
      </w:hyperlink>
      <w:r>
        <w:t xml:space="preserve"> - Details how the data collected by Gecko’s robots is processed using the AI-driven operations platform, Cantilever, to reduce maintenance timelines.</w:t>
      </w:r>
      <w:r/>
    </w:p>
    <w:p>
      <w:pPr>
        <w:pStyle w:val="ListNumber"/>
        <w:spacing w:line="240" w:lineRule="auto"/>
        <w:ind w:left="720"/>
      </w:pPr>
      <w:r/>
      <w:hyperlink r:id="rId15">
        <w:r>
          <w:rPr>
            <w:color w:val="0000EE"/>
            <w:u w:val="single"/>
          </w:rPr>
          <w:t>https://www.wwbl.com/2024/10/11/us-navy-looks-to-robots-ai-to-extend-vessel-health-and-maintenance/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geckorobotics.com/en/press_and_news/gecko-helps-increase-speed-of-columbia-class-submarine-manufacturing" TargetMode="External"/><Relationship Id="rId11" Type="http://schemas.openxmlformats.org/officeDocument/2006/relationships/hyperlink" Target="https://www.robotics247.com/article/gecko_robotics_announces_5_million_u.s_navy_expansion_to_speed_maintenance_cycles" TargetMode="External"/><Relationship Id="rId12" Type="http://schemas.openxmlformats.org/officeDocument/2006/relationships/hyperlink" Target="https://blog.geckorobotics.com/en/press_and_news/gecko-robotics-expands-work-with-us-navy-to-include-first-amphibious-assault-ship-and-additional-destroyer" TargetMode="External"/><Relationship Id="rId13" Type="http://schemas.openxmlformats.org/officeDocument/2006/relationships/hyperlink" Target="https://www.foxnews.com/world/us-navy-looks-robots-ai-extend-vessel-health-maintenance" TargetMode="External"/><Relationship Id="rId14" Type="http://schemas.openxmlformats.org/officeDocument/2006/relationships/hyperlink" Target="https://www.iotworldtoday.com/robotics/navy-deploys-inspection-robots-for-nuclear-submarine-program" TargetMode="External"/><Relationship Id="rId15" Type="http://schemas.openxmlformats.org/officeDocument/2006/relationships/hyperlink" Target="https://www.wwbl.com/2024/10/11/us-navy-looks-to-robots-ai-to-extend-vessel-health-and-mainten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