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tools redefine creative industries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creative and design-driven industries, the year 2024 has marked a significant turning point with the introduction of advanced AI tools that are transforming the way professionals approach their work. Among these groundbreaking technologies is Galileo AI, a tool specifically engineered for generating user interfaces (UI) for websites and applications with remarkable efficiency.</w:t>
      </w:r>
      <w:r/>
    </w:p>
    <w:p>
      <w:r/>
      <w:r>
        <w:t>Galileo AI stands out for its ability to create UI layouts directly from text descriptions or concept images. This capability allows designers to swiftly transition from conceptual ideas to tangible, visually appealing user interfaces without the traditional hurdles of coding. Such a feature is particularly advantageous for designers who need to focus on rapid prototyping and iteration, enhancing the speed and fluidity of the design process. It offers a streamlined approach to producing functional demos, which is crucial in the fast-paced digital design and development sectors.</w:t>
      </w:r>
      <w:r/>
    </w:p>
    <w:p>
      <w:r/>
      <w:r>
        <w:t>Alongside Galileo AI, other innovative AI tools are reshaping the creative landscape, providing professionals with powerful means to transcend traditional creative limits. Leading the charge are platforms like Adobe Firefly, Midjourney, and DALL·E 3. These tools are pivotal in allowing designers, artists, and content creators to execute their visions with enhanced speed and precision. Firefly, for instance, is integrated within Adobe's suite of tools and supports creative tasks such as generating images and video content. Similarly, Midjourney and DALL·E 3 leverage AI to facilitate artistic endeavours by producing high-quality visual outputs driven by specific user inputs.</w:t>
      </w:r>
      <w:r/>
    </w:p>
    <w:p>
      <w:r/>
      <w:r>
        <w:t>This new wave of AI innovation has made possible levels of automation and efficiency previously unimaginable. It has granted creative professionals unparalleled freedom and speed, empowering them to explore new artistic terrains. By removing mundane technical barriers, these tools allow creatives to focus more on the visionary and conceptual elements of their projects.</w:t>
      </w:r>
      <w:r/>
    </w:p>
    <w:p>
      <w:r/>
      <w:r>
        <w:t>In summary, the advancements in AI technology and tools like Galileo AI, Adobe Firefly, Midjourney, and DALL·E 3 are fundamentally redefining the creative industry. They are not only enhancing productivity but are also enabling a broader and more imaginative creative exploration, signalling a major shift in how art and design will continue to evolve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https://adamfard.com/blog/galileo-ai-vs-ux-pilot-ai</w:t>
        </w:r>
      </w:hyperlink>
      <w:r>
        <w:t xml:space="preserve"> - Corroborates Galileo AI's ability to create UI layouts from text descriptions and concept images, and its benefits for rapid prototyping and iteration.</w:t>
      </w:r>
      <w:r/>
    </w:p>
    <w:p>
      <w:pPr>
        <w:pStyle w:val="ListNumber"/>
        <w:spacing w:line="240" w:lineRule="auto"/>
        <w:ind w:left="720"/>
      </w:pPr>
      <w:r/>
      <w:hyperlink r:id="rId11">
        <w:r>
          <w:rPr>
            <w:color w:val="0000EE"/>
            <w:u w:val="single"/>
          </w:rPr>
          <w:t>https://www.producthunt.com/products/galileo-ai</w:t>
        </w:r>
      </w:hyperlink>
      <w:r>
        <w:t xml:space="preserve"> - Supports the feature of generating UI designs with text or image prompts and the tool's integration with design tools like Figma.</w:t>
      </w:r>
      <w:r/>
    </w:p>
    <w:p>
      <w:pPr>
        <w:pStyle w:val="ListNumber"/>
        <w:spacing w:line="240" w:lineRule="auto"/>
        <w:ind w:left="720"/>
      </w:pPr>
      <w:r/>
      <w:hyperlink r:id="rId12">
        <w:r>
          <w:rPr>
            <w:color w:val="0000EE"/>
            <w:u w:val="single"/>
          </w:rPr>
          <w:t>https://cerebralvalley.ai/blog/galileo-ais-groundbreaking-prompt-to-ui-tool-1GlQjwUQoaarkoInccItnQ</w:t>
        </w:r>
      </w:hyperlink>
      <w:r>
        <w:t xml:space="preserve"> - Details Galileo AI's text-to-UI and image-to-UI capabilities, and its use by designers, founders, and software engineers for quick design visualization and iteration.</w:t>
      </w:r>
      <w:r/>
    </w:p>
    <w:p>
      <w:pPr>
        <w:pStyle w:val="ListNumber"/>
        <w:spacing w:line="240" w:lineRule="auto"/>
        <w:ind w:left="720"/>
      </w:pPr>
      <w:r/>
      <w:hyperlink r:id="rId13">
        <w:r>
          <w:rPr>
            <w:color w:val="0000EE"/>
            <w:u w:val="single"/>
          </w:rPr>
          <w:t>https://www.allaboutai.com/ai-how-to/use-galileo-ai-to-generate-ui-designs/</w:t>
        </w:r>
      </w:hyperlink>
      <w:r>
        <w:t xml:space="preserve"> - Provides a step-by-step guide on using Galileo AI for generating UI designs, highlighting its benefits and features such as support for complex layouts and responsive designs.</w:t>
      </w:r>
      <w:r/>
    </w:p>
    <w:p>
      <w:pPr>
        <w:pStyle w:val="ListNumber"/>
        <w:spacing w:line="240" w:lineRule="auto"/>
        <w:ind w:left="720"/>
      </w:pPr>
      <w:r/>
      <w:hyperlink r:id="rId14">
        <w:r>
          <w:rPr>
            <w:color w:val="0000EE"/>
            <w:u w:val="single"/>
          </w:rPr>
          <w:t>https://www.usegalileo.ai/explore</w:t>
        </w:r>
      </w:hyperlink>
      <w:r>
        <w:t xml:space="preserve"> - Showcases Galileo AI's capabilities in generating interface designs quickly and efficiently, and its free trial option.</w:t>
      </w:r>
      <w:r/>
    </w:p>
    <w:p>
      <w:pPr>
        <w:pStyle w:val="ListNumber"/>
        <w:spacing w:line="240" w:lineRule="auto"/>
        <w:ind w:left="720"/>
      </w:pPr>
      <w:r/>
      <w:hyperlink r:id="rId15">
        <w:r>
          <w:rPr>
            <w:color w:val="0000EE"/>
            <w:u w:val="single"/>
          </w:rPr>
          <w:t>https://www.adobe.com/firefly.html</w:t>
        </w:r>
      </w:hyperlink>
      <w:r>
        <w:t xml:space="preserve"> - Details Adobe Firefly's integration within Adobe's suite of tools and its support for generating images and video content.</w:t>
      </w:r>
      <w:r/>
    </w:p>
    <w:p>
      <w:pPr>
        <w:pStyle w:val="ListNumber"/>
        <w:spacing w:line="240" w:lineRule="auto"/>
        <w:ind w:left="720"/>
      </w:pPr>
      <w:r/>
      <w:hyperlink r:id="rId16">
        <w:r>
          <w:rPr>
            <w:color w:val="0000EE"/>
            <w:u w:val="single"/>
          </w:rPr>
          <w:t>https://www.midjourney.com/</w:t>
        </w:r>
      </w:hyperlink>
      <w:r>
        <w:t xml:space="preserve"> - Explains Midjourney's role in facilitating artistic endeavors by producing high-quality visual outputs driven by user inputs.</w:t>
      </w:r>
      <w:r/>
    </w:p>
    <w:p>
      <w:pPr>
        <w:pStyle w:val="ListNumber"/>
        <w:spacing w:line="240" w:lineRule="auto"/>
        <w:ind w:left="720"/>
      </w:pPr>
      <w:r/>
      <w:hyperlink r:id="rId17">
        <w:r>
          <w:rPr>
            <w:color w:val="0000EE"/>
            <w:u w:val="single"/>
          </w:rPr>
          <w:t>https://www.openai.com/product/dall-e</w:t>
        </w:r>
      </w:hyperlink>
      <w:r>
        <w:t xml:space="preserve"> - Describes DALL·E 3's capabilities in generating high-quality visual outputs based on specific user inputs.</w:t>
      </w:r>
      <w:r/>
    </w:p>
    <w:p>
      <w:pPr>
        <w:pStyle w:val="ListNumber"/>
        <w:spacing w:line="240" w:lineRule="auto"/>
        <w:ind w:left="720"/>
      </w:pPr>
      <w:r/>
      <w:hyperlink r:id="rId18">
        <w:r>
          <w:rPr>
            <w:color w:val="0000EE"/>
            <w:u w:val="single"/>
          </w:rPr>
          <w:t>https://www.adobe.com/blog/creative-cloud/firefly-ai-creative-tools.html</w:t>
        </w:r>
      </w:hyperlink>
      <w:r>
        <w:t xml:space="preserve"> - Highlights the integration of AI tools like Firefly within creative workflows, enhancing speed and precision in creative tasks.</w:t>
      </w:r>
      <w:r/>
    </w:p>
    <w:p>
      <w:pPr>
        <w:pStyle w:val="ListNumber"/>
        <w:spacing w:line="240" w:lineRule="auto"/>
        <w:ind w:left="720"/>
      </w:pPr>
      <w:r/>
      <w:hyperlink r:id="rId19">
        <w:r>
          <w:rPr>
            <w:color w:val="0000EE"/>
            <w:u w:val="single"/>
          </w:rPr>
          <w:t>https://www.midjourney.com/docs/</w:t>
        </w:r>
      </w:hyperlink>
      <w:r>
        <w:t xml:space="preserve"> - Provides documentation on how Midjourney leverages AI to facilitate artistic endeavors, enabling broader creative exploration.</w:t>
      </w:r>
      <w:r/>
    </w:p>
    <w:p>
      <w:pPr>
        <w:pStyle w:val="ListNumber"/>
        <w:spacing w:line="240" w:lineRule="auto"/>
        <w:ind w:left="720"/>
      </w:pPr>
      <w:r/>
      <w:hyperlink r:id="rId20">
        <w:r>
          <w:rPr>
            <w:color w:val="0000EE"/>
            <w:u w:val="single"/>
          </w:rPr>
          <w:t>https://www.openai.com/blog/dall-e-3</w:t>
        </w:r>
      </w:hyperlink>
      <w:r>
        <w:t xml:space="preserve"> - Details the advancements and capabilities of DALL·E 3 in generating high-quality visual outputs, contributing to the redefinition of the creative industry.</w:t>
      </w:r>
      <w:r/>
    </w:p>
    <w:p>
      <w:pPr>
        <w:pStyle w:val="ListNumber"/>
        <w:spacing w:line="240" w:lineRule="auto"/>
        <w:ind w:left="720"/>
      </w:pPr>
      <w:r/>
      <w:hyperlink r:id="rId21">
        <w:r>
          <w:rPr>
            <w:color w:val="0000EE"/>
            <w:u w:val="single"/>
          </w:rPr>
          <w:t>https://www.analyticsinsight.net/artificial-intelligence/ai-tools-for-creative-professionals-a-review-of-top-new-releases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damfard.com/blog/galileo-ai-vs-ux-pilot-ai" TargetMode="External"/><Relationship Id="rId11" Type="http://schemas.openxmlformats.org/officeDocument/2006/relationships/hyperlink" Target="https://www.producthunt.com/products/galileo-ai" TargetMode="External"/><Relationship Id="rId12" Type="http://schemas.openxmlformats.org/officeDocument/2006/relationships/hyperlink" Target="https://cerebralvalley.ai/blog/galileo-ais-groundbreaking-prompt-to-ui-tool-1GlQjwUQoaarkoInccItnQ" TargetMode="External"/><Relationship Id="rId13" Type="http://schemas.openxmlformats.org/officeDocument/2006/relationships/hyperlink" Target="https://www.allaboutai.com/ai-how-to/use-galileo-ai-to-generate-ui-designs/" TargetMode="External"/><Relationship Id="rId14" Type="http://schemas.openxmlformats.org/officeDocument/2006/relationships/hyperlink" Target="https://www.usegalileo.ai/explore" TargetMode="External"/><Relationship Id="rId15" Type="http://schemas.openxmlformats.org/officeDocument/2006/relationships/hyperlink" Target="https://www.adobe.com/firefly.html" TargetMode="External"/><Relationship Id="rId16" Type="http://schemas.openxmlformats.org/officeDocument/2006/relationships/hyperlink" Target="https://www.midjourney.com/" TargetMode="External"/><Relationship Id="rId17" Type="http://schemas.openxmlformats.org/officeDocument/2006/relationships/hyperlink" Target="https://www.openai.com/product/dall-e" TargetMode="External"/><Relationship Id="rId18" Type="http://schemas.openxmlformats.org/officeDocument/2006/relationships/hyperlink" Target="https://www.adobe.com/blog/creative-cloud/firefly-ai-creative-tools.html" TargetMode="External"/><Relationship Id="rId19" Type="http://schemas.openxmlformats.org/officeDocument/2006/relationships/hyperlink" Target="https://www.midjourney.com/docs/" TargetMode="External"/><Relationship Id="rId20" Type="http://schemas.openxmlformats.org/officeDocument/2006/relationships/hyperlink" Target="https://www.openai.com/blog/dall-e-3" TargetMode="External"/><Relationship Id="rId21" Type="http://schemas.openxmlformats.org/officeDocument/2006/relationships/hyperlink" Target="https://www.analyticsinsight.net/artificial-intelligence/ai-tools-for-creative-professionals-a-review-of-top-new-rele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