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Alan Armstrong honoured with prestigious IoD award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Alan Armstrong, the chair and Chief Executive Officer of Almac Group, headquartered in Craigavon, has been awarded the Institute of Directors' (IoD) most prestigious honour. Armstrong received the Chair’s 2024 Award of Excellence in Director and Board Practice at the IoD NI and AIB Governance and Leadership Summit held in Belfast. This new initiative aims to unify senior business figures from Northern Ireland with thought-leaders in environmental, social, and governance (ESG), artificial intelligence (AI), and corporate governance.</w:t>
      </w:r>
      <w:r/>
    </w:p>
    <w:p>
      <w:r/>
      <w:r>
        <w:t>The event attracted over 130 delegates to the Merchant Hotel and featured AIB as the primary sponsor. The summit was generously supported by Tughans, Ulster University Business School, and Belfast Harbour, aiming to foster dialogue on pivotal business issues. Among the highlights was a keynote address by Nick Wallis, the journalist renowned for exposing the Post Office Horizon scandal. The programme also included panel discussions on the critical role of ESG for small and medium-sized enterprises and the influence of AI on corporate strategy.</w:t>
      </w:r>
      <w:r/>
    </w:p>
    <w:p>
      <w:r/>
      <w:r>
        <w:t xml:space="preserve">Upon presenting the award to Armstrong, John Hansen, the IoD's regional chair, praised him as an exemplary leader, noting his significant contributions to Almac and the broader business community in Northern Ireland. </w:t>
      </w:r>
      <w:r/>
    </w:p>
    <w:p>
      <w:r/>
      <w:r>
        <w:t>Alan Armstrong embarked on his career journey over 40 years ago, earning his credentials as a member of the Royal Society of Chemistry in 1981. His professional path commenced at Galen Research Laboratories, where he was swiftly promoted to quality assurance manager in 1982. Subsequent roles saw Armstrong assume several key management and technical positions, ultimately earning a place on the board of directors as chief operating officer in 1995. His tenure at Almac began in 2002 when he took on the role of CEO for the pharmaceutical giant.</w:t>
      </w:r>
      <w:r/>
    </w:p>
    <w:p>
      <w:r/>
      <w:r>
        <w:t>In his current capacity, Armstrong oversees the company's entire global operations and guides its strategic vision. His leadership and contributions to Northern Ireland's economy were commemorated in 2013 with the conferment of an OBE by the late Queen Elizabeth.</w:t>
      </w:r>
      <w:r/>
    </w:p>
    <w:p>
      <w:r/>
      <w:r>
        <w:t xml:space="preserve">Upon receiving the award in Belfast, Armstrong expressed his satisfaction and honour. However, he was quick to share credit with his colleagues, acknowledging their contributions to his successful career. </w:t>
      </w:r>
      <w:r/>
    </w:p>
    <w:p>
      <w:r/>
      <w:r>
        <w:t>Elsewhere in corporate governance, it was noted that John Bason, chair of FareShare since 2012 and former finance director of Associated British Foods, will serve as executive chair. This reflects an ongoing trend of experienced leaders continuing to shape the future of business governance and strategy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general information about Noah Wire Services, which is mentioned as the source of the article, although it does not directly corroborate the specific details about Alan Armstrong or the IoD event.</w:t>
      </w:r>
      <w:r/>
    </w:p>
    <w:p>
      <w:pPr>
        <w:pStyle w:val="ListNumber"/>
        <w:spacing w:line="240" w:lineRule="auto"/>
        <w:ind w:left="720"/>
      </w:pPr>
      <w:r/>
      <w:hyperlink r:id="rId11">
        <w:r>
          <w:rPr>
            <w:color w:val="0000EE"/>
            <w:u w:val="single"/>
          </w:rPr>
          <w:t>https://www.scamadviser.com/check-website/noahwire.com</w:t>
        </w:r>
      </w:hyperlink>
      <w:r>
        <w:t xml:space="preserve"> - This link provides a trust score and review of noahwire.com, indicating it is likely a legitimate site, but it does not corroborate the specific content of the article.</w:t>
      </w:r>
      <w:r/>
    </w:p>
    <w:p>
      <w:pPr>
        <w:pStyle w:val="ListNumber"/>
        <w:spacing w:line="240" w:lineRule="auto"/>
        <w:ind w:left="720"/>
      </w:pPr>
      <w:r/>
      <w:hyperlink r:id="rId12">
        <w:r>
          <w:rPr>
            <w:color w:val="0000EE"/>
            <w:u w:val="single"/>
          </w:rPr>
          <w:t>https://noahwire.com/terms/</w:t>
        </w:r>
      </w:hyperlink>
      <w:r>
        <w:t xml:space="preserve"> - This link provides the terms and conditions of Noah Wire Services, which is relevant to understanding the company's operations but does not directly corroborate the article's content about Alan Armstrong or the IoD event.</w:t>
      </w:r>
      <w:r/>
    </w:p>
    <w:p>
      <w:pPr>
        <w:pStyle w:val="ListNumber"/>
        <w:spacing w:line="240" w:lineRule="auto"/>
        <w:ind w:left="720"/>
      </w:pPr>
      <w:r/>
      <w:hyperlink r:id="rId13">
        <w:r>
          <w:rPr>
            <w:color w:val="0000EE"/>
            <w:u w:val="single"/>
          </w:rPr>
          <w:t>https://noahwire.com/privacy-policy/</w:t>
        </w:r>
      </w:hyperlink>
      <w:r>
        <w:t xml:space="preserve"> - This link provides the privacy policy of Noah Wire Services, which is relevant to understanding the company's data handling practices but does not directly corroborate the article's content about Alan Armstrong or the IoD event.</w:t>
      </w:r>
      <w:r/>
    </w:p>
    <w:p>
      <w:pPr>
        <w:pStyle w:val="ListNumber"/>
        <w:spacing w:line="240" w:lineRule="auto"/>
        <w:ind w:left="720"/>
      </w:pPr>
      <w:r/>
      <w:hyperlink r:id="rId14">
        <w:r>
          <w:rPr>
            <w:color w:val="0000EE"/>
            <w:u w:val="single"/>
          </w:rPr>
          <w:t>https://noahwire.com/login/</w:t>
        </w:r>
      </w:hyperlink>
      <w:r>
        <w:t xml:space="preserve"> - This link provides access to the login page of Noah Wire Services, which is relevant to user access but does not directly corroborate the article's content about Alan Armstrong or the IoD event.</w:t>
      </w:r>
      <w:r/>
    </w:p>
    <w:p>
      <w:pPr>
        <w:pStyle w:val="ListNumber"/>
        <w:spacing w:line="240" w:lineRule="auto"/>
        <w:ind w:left="720"/>
      </w:pPr>
      <w:r/>
      <w:hyperlink r:id="rId15">
        <w:r>
          <w:rPr>
            <w:color w:val="0000EE"/>
            <w:u w:val="single"/>
          </w:rPr>
          <w:t>https://www.iod.com/news-and-views/news/articles/2024/october/alanc-award</w:t>
        </w:r>
      </w:hyperlink>
      <w:r>
        <w:t xml:space="preserve"> - This link would be expected to provide official news from the Institute of Directors about the award given to Alan Armstrong, but it is not available in the provided sources.</w:t>
      </w:r>
      <w:r/>
    </w:p>
    <w:p>
      <w:pPr>
        <w:pStyle w:val="ListNumber"/>
        <w:spacing w:line="240" w:lineRule="auto"/>
        <w:ind w:left="720"/>
      </w:pPr>
      <w:r/>
      <w:hyperlink r:id="rId16">
        <w:r>
          <w:rPr>
            <w:color w:val="0000EE"/>
            <w:u w:val="single"/>
          </w:rPr>
          <w:t>https://www.almacgroup.com/about-us/our-leadership-team/</w:t>
        </w:r>
      </w:hyperlink>
      <w:r>
        <w:t xml:space="preserve"> - This link would be expected to provide information about Alan Armstrong's role and career at Almac Group, but it is not available in the provided sources.</w:t>
      </w:r>
      <w:r/>
    </w:p>
    <w:p>
      <w:pPr>
        <w:pStyle w:val="ListNumber"/>
        <w:spacing w:line="240" w:lineRule="auto"/>
        <w:ind w:left="720"/>
      </w:pPr>
      <w:r/>
      <w:hyperlink r:id="rId17">
        <w:r>
          <w:rPr>
            <w:color w:val="0000EE"/>
            <w:u w:val="single"/>
          </w:rPr>
          <w:t>https://www.belfasttelegraph.co.uk/business/northern-ireland/institute-of-directors-ni-and-aib-governance-and-leadership-summit-42443414.html</w:t>
        </w:r>
      </w:hyperlink>
      <w:r>
        <w:t xml:space="preserve"> - This link would be expected to provide news coverage of the IoD NI and AIB Governance and Leadership Summit, but it is not available in the provided sources.</w:t>
      </w:r>
      <w:r/>
    </w:p>
    <w:p>
      <w:pPr>
        <w:pStyle w:val="ListNumber"/>
        <w:spacing w:line="240" w:lineRule="auto"/>
        <w:ind w:left="720"/>
      </w:pPr>
      <w:r/>
      <w:hyperlink r:id="rId18">
        <w:r>
          <w:rPr>
            <w:color w:val="0000EE"/>
            <w:u w:val="single"/>
          </w:rPr>
          <w:t>https://www.tughans.com/news-and-insights/</w:t>
        </w:r>
      </w:hyperlink>
      <w:r>
        <w:t xml:space="preserve"> - This link would be expected to provide information from Tughans, one of the supporters of the summit, but it does not directly corroborate the article's content about Alan Armstrong or the IoD event.</w:t>
      </w:r>
      <w:r/>
    </w:p>
    <w:p>
      <w:pPr>
        <w:pStyle w:val="ListNumber"/>
        <w:spacing w:line="240" w:lineRule="auto"/>
        <w:ind w:left="720"/>
      </w:pPr>
      <w:r/>
      <w:hyperlink r:id="rId19">
        <w:r>
          <w:rPr>
            <w:color w:val="0000EE"/>
            <w:u w:val="single"/>
          </w:rPr>
          <w:t>https://www.ulster.ac.uk/business-school</w:t>
        </w:r>
      </w:hyperlink>
      <w:r>
        <w:t xml:space="preserve"> - This link would be expected to provide information from Ulster University Business School, another supporter of the summit, but it does not directly corroborate the article's content about Alan Armstrong or the IoD event.</w:t>
      </w:r>
      <w:r/>
    </w:p>
    <w:p>
      <w:pPr>
        <w:pStyle w:val="ListNumber"/>
        <w:spacing w:line="240" w:lineRule="auto"/>
        <w:ind w:left="720"/>
      </w:pPr>
      <w:r/>
      <w:hyperlink r:id="rId20">
        <w:r>
          <w:rPr>
            <w:color w:val="0000EE"/>
            <w:u w:val="single"/>
          </w:rPr>
          <w:t>https://www.irishnews.com/news/business/almac-boss-armstrong-is-awarded-iods-highest-accolade-PI6HOCKRKBFPZLPVG6LE32AZRU/</w:t>
        </w:r>
      </w:hyperlink>
      <w:r>
        <w:t xml:space="preserve"> - Please view link - unable to able to access data</w:t>
      </w:r>
      <w:r/>
    </w:p>
    <w:p>
      <w:pPr>
        <w:pStyle w:val="ListNumber"/>
        <w:spacing w:line="240" w:lineRule="auto"/>
        <w:ind w:left="720"/>
      </w:pPr>
      <w:r/>
      <w:hyperlink r:id="rId21">
        <w:r>
          <w:rPr>
            <w:color w:val="0000EE"/>
            <w:u w:val="single"/>
          </w:rPr>
          <w:t>https://www.thegrocer.co.uk/news/george-wright-to-step-down-as-fareshare-ceo/696548.article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scamadviser.com/check-website/noahwire.com" TargetMode="External"/><Relationship Id="rId12" Type="http://schemas.openxmlformats.org/officeDocument/2006/relationships/hyperlink" Target="https://noahwire.com/terms/"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login/" TargetMode="External"/><Relationship Id="rId15" Type="http://schemas.openxmlformats.org/officeDocument/2006/relationships/hyperlink" Target="https://www.iod.com/news-and-views/news/articles/2024/october/alanc-award" TargetMode="External"/><Relationship Id="rId16" Type="http://schemas.openxmlformats.org/officeDocument/2006/relationships/hyperlink" Target="https://www.almacgroup.com/about-us/our-leadership-team/" TargetMode="External"/><Relationship Id="rId17" Type="http://schemas.openxmlformats.org/officeDocument/2006/relationships/hyperlink" Target="https://www.belfasttelegraph.co.uk/business/northern-ireland/institute-of-directors-ni-and-aib-governance-and-leadership-summit-42443414.html" TargetMode="External"/><Relationship Id="rId18" Type="http://schemas.openxmlformats.org/officeDocument/2006/relationships/hyperlink" Target="https://www.tughans.com/news-and-insights/" TargetMode="External"/><Relationship Id="rId19" Type="http://schemas.openxmlformats.org/officeDocument/2006/relationships/hyperlink" Target="https://www.ulster.ac.uk/business-school" TargetMode="External"/><Relationship Id="rId20" Type="http://schemas.openxmlformats.org/officeDocument/2006/relationships/hyperlink" Target="https://www.irishnews.com/news/business/almac-boss-armstrong-is-awarded-iods-highest-accolade-PI6HOCKRKBFPZLPVG6LE32AZRU/" TargetMode="External"/><Relationship Id="rId21" Type="http://schemas.openxmlformats.org/officeDocument/2006/relationships/hyperlink" Target="https://www.thegrocer.co.uk/news/george-wright-to-step-down-as-fareshare-ceo/696548.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