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advancements in technology: Meta and DARPA lead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Advancements in Technology: Meta and DARPA Lead the Charge</w:t>
      </w:r>
      <w:r/>
    </w:p>
    <w:p>
      <w:r/>
      <w:r>
        <w:t>In the ever-evolving arena of technological innovation, several companies and institutions are making significant strides. Among them is Meta, which has unveiled a cutting-edge advancement in augmented reality technology. Known for pushing the boundaries of digital interfaces, Meta recently introduced its Orion glasses, which utilises silicon carbide (SiC) lenses. The glasses are not yet available to the general public, as the company will initially release prototypes to Meta employees and selected external audiences to facilitate ongoing development.</w:t>
      </w:r>
      <w:r/>
    </w:p>
    <w:p>
      <w:r/>
      <w:r>
        <w:t>The SiC lenses are notable for their attributes, including a wide 70° field of view achieved through their light weight, high refractive index, and the absence of optical artifacts or stray light. This innovation is built on the complex nanoscale 3D structures that act as waveguides, spreading light and improving the field of view. Combined with microLED projectors, this development positions Meta at the forefront of AR technology.</w:t>
      </w:r>
      <w:r/>
    </w:p>
    <w:p>
      <w:r/>
      <w:r>
        <w:t>Parallel to Meta’s advancements, the Indy Autonomous Challenge (IAC) has made headlines with its selection by DARPA as a test and evaluation platform. This selection is part of DARPA’s Transfer Learning from Imprecise and Abstract Models to Autonomous Technologies (TIAMAT) programme, aimed at expediting the training of AI models for autonomous systems.</w:t>
      </w:r>
      <w:r/>
    </w:p>
    <w:p>
      <w:r/>
      <w:r>
        <w:t>Traditional training models, which rely on high-fidelity simulations, often suffer from a considerable simulation-to-reality gap, particularly in military applications where unpredictability is the norm. DARPA's initiative seeks to explore the potential of low-fidelity simulations to hasten the transfer of autonomy to real-world applications, potentially shrinking the timelines from months to days. Over the next three years, IAC will leverage its SIM-to-REAL platform to conduct iterative testing, with the goal of refining AI models for rapid application across various autonomy domains, including land, air, sea, and space.</w:t>
      </w:r>
      <w:r/>
    </w:p>
    <w:p>
      <w:r/>
      <w:r>
        <w:t>In the academic sphere, Virginia Tech has announced the reopening of its advanced micro- and nanofabrication clean room. Revitalised with state-of-the-art equipment such as a JEOL JBX 8100FS electron beam lithography system and other cutting-edge tools, this facility was initially established in 2006 and has been extensively updated with $3 million worth of advanced manufacturing equipment. Faculty director Wei Zhou has expressed enthusiasm for the potential research opportunities that will be enabled by this updated facility, which aims to nurture a collaborative ecosystem and drive innovation in semiconductor technology.</w:t>
      </w:r>
      <w:r/>
    </w:p>
    <w:p>
      <w:r/>
      <w:r>
        <w:t>Arizona State University has also made significant strides with its Southwest Advanced Prototyping (SWAP) Hub, which received a funding boost of nearly $7.8 million through the CHIPS and Science Act. This financial injection supports a project led by Idaho Scientific to develop the ARC-V secure processor, aimed at enhancing security and performance in military and commercial applications. The SWAP Hub is part of the Microelectronics Commons, a nationwide network of technology hubs working to advance microelectronics innovation.</w:t>
      </w:r>
      <w:r/>
    </w:p>
    <w:p>
      <w:r/>
      <w:r>
        <w:t>In the business sector, major acquisitions and deals have reshaped the landscape. Qualcomm has successfully completed its acquisition of Sequans’ 4G IoT technology for $200 million. The acquisition promises to solidify Qualcomm’s position in the market, with Sequans retaining a license to further develop and commercialise its technologies.</w:t>
      </w:r>
      <w:r/>
    </w:p>
    <w:p>
      <w:r/>
      <w:r>
        <w:t>Meanwhile, Synopsys finalised the sale of its Software Integrity Group to private equity firms Clearlake Capital Group and Francisco Partners for $2.1 billion. Now rebranded as Black Duck Software, the group's sale marks a strategic focus shift for Synopsys towards capitalising on AI-driven opportunities within its core business.</w:t>
      </w:r>
      <w:r/>
    </w:p>
    <w:p>
      <w:r/>
      <w:r>
        <w:t>These developments underscore the ongoing dynamic transformation across various sectors of technology, as entities continue to innovate and adapt to the demands and opportunities of a rapidly advancing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https://www.techradar.com/computing/virtual-reality-augmented-reality/meta-orion-hands-on-if-this-is-a-prototype-the-finished-product-is-going-to-be-incredible</w:t>
        </w:r>
      </w:hyperlink>
      <w:r>
        <w:t xml:space="preserve"> - Corroborates the use of silicon carbide lenses in Meta's Orion glasses, their attributes, and the complex technology involved in achieving a wide field of view.</w:t>
      </w:r>
      <w:r/>
    </w:p>
    <w:p>
      <w:pPr>
        <w:pStyle w:val="ListNumber"/>
        <w:spacing w:line="240" w:lineRule="auto"/>
        <w:ind w:left="720"/>
      </w:pPr>
      <w:r/>
      <w:hyperlink r:id="rId11">
        <w:r>
          <w:rPr>
            <w:color w:val="0000EE"/>
            <w:u w:val="single"/>
          </w:rPr>
          <w:t>https://www.reddit.com/r/oculus/comments/1frtm2c/meta_orion_ar_glasses_the_first_deep_dive_into/</w:t>
        </w:r>
      </w:hyperlink>
      <w:r>
        <w:t xml:space="preserve"> - Details the optical system of Meta's Orion glasses, including the use of silicon carbide and microLEDs, and the challenges associated with their production.</w:t>
      </w:r>
      <w:r/>
    </w:p>
    <w:p>
      <w:pPr>
        <w:pStyle w:val="ListNumber"/>
        <w:spacing w:line="240" w:lineRule="auto"/>
        <w:ind w:left="720"/>
      </w:pPr>
      <w:r/>
      <w:hyperlink r:id="rId12">
        <w:r>
          <w:rPr>
            <w:color w:val="0000EE"/>
            <w:u w:val="single"/>
          </w:rPr>
          <w:t>https://about.meta.com/realitylabs/orion/silicon-carbide/</w:t>
        </w:r>
      </w:hyperlink>
      <w:r>
        <w:t xml:space="preserve"> - Explains the groundbreaking research and application of silicon carbide in Meta's Orion glasses, highlighting its benefits and future potential.</w:t>
      </w:r>
      <w:r/>
    </w:p>
    <w:p>
      <w:pPr>
        <w:pStyle w:val="ListNumber"/>
        <w:spacing w:line="240" w:lineRule="auto"/>
        <w:ind w:left="720"/>
      </w:pPr>
      <w:r/>
      <w:hyperlink r:id="rId13">
        <w:r>
          <w:rPr>
            <w:color w:val="0000EE"/>
            <w:u w:val="single"/>
          </w:rPr>
          <w:t>https://www.theverge.com/24253908/meta-orion-ar-glasses-demo-mark-zuckerberg-interview</w:t>
        </w:r>
      </w:hyperlink>
      <w:r>
        <w:t xml:space="preserve"> - Provides insights into the design and functionality of Meta's Orion glasses, including the use of silicon carbide lenses and the challenges in mass-producing them.</w:t>
      </w:r>
      <w:r/>
    </w:p>
    <w:p>
      <w:pPr>
        <w:pStyle w:val="ListNumber"/>
        <w:spacing w:line="240" w:lineRule="auto"/>
        <w:ind w:left="720"/>
      </w:pPr>
      <w:r/>
      <w:hyperlink r:id="rId14">
        <w:r>
          <w:rPr>
            <w:color w:val="0000EE"/>
            <w:u w:val="single"/>
          </w:rPr>
          <w:t>https://www.tomsguide.com/computing/smart-glasses/meta-orion-everything-you-need-to-know-about-the-ar-holographic-glasses</w:t>
        </w:r>
      </w:hyperlink>
      <w:r>
        <w:t xml:space="preserve"> - Outlines the key features of Meta's Orion glasses, such as the silicon carbide lenses, microLED projectors, and the control methods including EMG wristbands.</w:t>
      </w:r>
      <w:r/>
    </w:p>
    <w:p>
      <w:pPr>
        <w:pStyle w:val="ListNumber"/>
        <w:spacing w:line="240" w:lineRule="auto"/>
        <w:ind w:left="720"/>
      </w:pPr>
      <w:r/>
      <w:hyperlink r:id="rId10">
        <w:r>
          <w:rPr>
            <w:color w:val="0000EE"/>
            <w:u w:val="single"/>
          </w:rPr>
          <w:t>https://www.techradar.com/computing/virtual-reality-augmented-reality/meta-orion-hands-on-if-this-is-a-prototype-the-finished-product-is-going-to-be-incredible</w:t>
        </w:r>
      </w:hyperlink>
      <w:r>
        <w:t xml:space="preserve"> - Confirms that the Orion glasses are not yet available to the general public and are initially being released to Meta employees and selected external audiences.</w:t>
      </w:r>
      <w:r/>
    </w:p>
    <w:p>
      <w:pPr>
        <w:pStyle w:val="ListNumber"/>
        <w:spacing w:line="240" w:lineRule="auto"/>
        <w:ind w:left="720"/>
      </w:pPr>
      <w:r/>
      <w:hyperlink r:id="rId13">
        <w:r>
          <w:rPr>
            <w:color w:val="0000EE"/>
            <w:u w:val="single"/>
          </w:rPr>
          <w:t>https://www.theverge.com/24253908/meta-orion-ar-glasses-demo-mark-zuckerberg-interview</w:t>
        </w:r>
      </w:hyperlink>
      <w:r>
        <w:t xml:space="preserve"> - Discusses the high production costs of the Orion glasses and the decision to delay their consumer launch due to these costs.</w:t>
      </w:r>
      <w:r/>
    </w:p>
    <w:p>
      <w:pPr>
        <w:pStyle w:val="ListNumber"/>
        <w:spacing w:line="240" w:lineRule="auto"/>
        <w:ind w:left="720"/>
      </w:pPr>
      <w:r/>
      <w:hyperlink r:id="rId12">
        <w:r>
          <w:rPr>
            <w:color w:val="0000EE"/>
            <w:u w:val="single"/>
          </w:rPr>
          <w:t>https://about.meta.com/realitylabs/orion/silicon-carbide/</w:t>
        </w:r>
      </w:hyperlink>
      <w:r>
        <w:t xml:space="preserve"> - Highlights the innovative use of silicon carbide in achieving a wide 70° field of view and its benefits in AR technology.</w:t>
      </w:r>
      <w:r/>
    </w:p>
    <w:p>
      <w:pPr>
        <w:pStyle w:val="ListNumber"/>
        <w:spacing w:line="240" w:lineRule="auto"/>
        <w:ind w:left="720"/>
      </w:pPr>
      <w:r/>
      <w:hyperlink r:id="rId11">
        <w:r>
          <w:rPr>
            <w:color w:val="0000EE"/>
            <w:u w:val="single"/>
          </w:rPr>
          <w:t>https://www.reddit.com/r/oculus/comments/1frtm2c/meta_orion_ar_glasses_the_first_deep_dive_into/</w:t>
        </w:r>
      </w:hyperlink>
      <w:r>
        <w:t xml:space="preserve"> - Details the complex nanoscale 3D structures acting as waveguides in the Orion glasses and their role in spreading light and improving the field of view.</w:t>
      </w:r>
      <w:r/>
    </w:p>
    <w:p>
      <w:pPr>
        <w:pStyle w:val="ListNumber"/>
        <w:spacing w:line="240" w:lineRule="auto"/>
        <w:ind w:left="720"/>
      </w:pPr>
      <w:r/>
      <w:hyperlink r:id="rId14">
        <w:r>
          <w:rPr>
            <w:color w:val="0000EE"/>
            <w:u w:val="single"/>
          </w:rPr>
          <w:t>https://www.tomsguide.com/computing/smart-glasses/meta-orion-everything-you-need-to-know-about-the-ar-holographic-glasses</w:t>
        </w:r>
      </w:hyperlink>
      <w:r>
        <w:t xml:space="preserve"> - Explains the combination of microLED projectors and silicon carbide lenses in the Orion glasses, positioning Meta at the forefront of AR technology.</w:t>
      </w:r>
      <w:r/>
    </w:p>
    <w:p>
      <w:pPr>
        <w:pStyle w:val="ListNumber"/>
        <w:spacing w:line="240" w:lineRule="auto"/>
        <w:ind w:left="720"/>
      </w:pPr>
      <w:r/>
      <w:hyperlink r:id="rId13">
        <w:r>
          <w:rPr>
            <w:color w:val="0000EE"/>
            <w:u w:val="single"/>
          </w:rPr>
          <w:t>https://www.theverge.com/24253908/meta-orion-ar-glasses-demo-mark-zuckerberg-interview</w:t>
        </w:r>
      </w:hyperlink>
      <w:r>
        <w:t xml:space="preserve"> - Mentions the future plans for the Orion glasses, including potential improvements in resolution, brightness, and affordability.</w:t>
      </w:r>
      <w:r/>
    </w:p>
    <w:p>
      <w:pPr>
        <w:pStyle w:val="ListNumber"/>
        <w:spacing w:line="240" w:lineRule="auto"/>
        <w:ind w:left="720"/>
      </w:pPr>
      <w:r/>
      <w:hyperlink r:id="rId15">
        <w:r>
          <w:rPr>
            <w:color w:val="0000EE"/>
            <w:u w:val="single"/>
          </w:rPr>
          <w:t>https://www.eetimes.com/from-the-editors-desk-sic-ar-glasses-to-fast-ai-training/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virtual-reality-augmented-reality/meta-orion-hands-on-if-this-is-a-prototype-the-finished-product-is-going-to-be-incredible" TargetMode="External"/><Relationship Id="rId11" Type="http://schemas.openxmlformats.org/officeDocument/2006/relationships/hyperlink" Target="https://www.reddit.com/r/oculus/comments/1frtm2c/meta_orion_ar_glasses_the_first_deep_dive_into/" TargetMode="External"/><Relationship Id="rId12" Type="http://schemas.openxmlformats.org/officeDocument/2006/relationships/hyperlink" Target="https://about.meta.com/realitylabs/orion/silicon-carbide/" TargetMode="External"/><Relationship Id="rId13" Type="http://schemas.openxmlformats.org/officeDocument/2006/relationships/hyperlink" Target="https://www.theverge.com/24253908/meta-orion-ar-glasses-demo-mark-zuckerberg-interview" TargetMode="External"/><Relationship Id="rId14" Type="http://schemas.openxmlformats.org/officeDocument/2006/relationships/hyperlink" Target="https://www.tomsguide.com/computing/smart-glasses/meta-orion-everything-you-need-to-know-about-the-ar-holographic-glasses" TargetMode="External"/><Relationship Id="rId15" Type="http://schemas.openxmlformats.org/officeDocument/2006/relationships/hyperlink" Target="https://www.eetimes.com/from-the-editors-desk-sic-ar-glasses-to-fast-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