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 tools transforming video content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surge of innovative artificial intelligence (AI) tools is revolutionising how video content is produced, providing unprecedented capabilities to marketers, content creators, and media professionals. These tools range from powerful applications designed for advertising to foundational media tools, offering both free and premium options to users.</w:t>
      </w:r>
      <w:r/>
    </w:p>
    <w:p>
      <w:r/>
      <w:r>
        <w:t>Among these cutting-edge tools, Meta Movie Gen stands out as a highly versatile free generative AI programme. It is capable of creating videos, images, and audio using simple text prompts. This tool allows users to generate tailored video content, perform precise editing tasks, and transform static images into dynamic video formats. Additionally, it offers video generation and audio creation functionalities.</w:t>
      </w:r>
      <w:r/>
    </w:p>
    <w:p>
      <w:r/>
      <w:r>
        <w:t>Google has introduced Product Studio, a suite of free AI-powered tools designed to effortlessly create product videos from images. Users can select an image, choose a video theme, and Google's tool customises the video to align with brand details, emphasising product features for use across multiple platforms, including Google Ads and Merchant Center.</w:t>
      </w:r>
      <w:r/>
    </w:p>
    <w:p>
      <w:r/>
      <w:r>
        <w:t>In a similar vein, Amazon Ads Video Generator employs generative AI to fashion video advertisements from a single image, meticulously crafting content that highlights a product's selling points. Currently in beta testing and accessible to select advertisers in the U.S., this AI tool includes a "live image" feature that creates animated campaign images.</w:t>
      </w:r>
      <w:r/>
    </w:p>
    <w:p>
      <w:r/>
      <w:r>
        <w:t>TikTok's Symphony is another free AI-driven initiative, offering a comprehensive suite of creative tools that rapidly transform minimal inputs into engaging videos. Integrated into TikTok's Ad Manager, Symphony provides feature enhancements and recommendations for content improvement, applicable to both organic and paid media.</w:t>
      </w:r>
      <w:r/>
    </w:p>
    <w:p>
      <w:r/>
      <w:r>
        <w:t>OpenAI's Sora, a subscription-based model with plans starting at $24 per month, is a sophisticated AI capable of producing one-minute videos that maintain high visual fidelity. The technology is adept at creating complex scenes, integrating multiple characters, and handling specific motion and scene detail requirements based on user prompts.</w:t>
      </w:r>
      <w:r/>
    </w:p>
    <w:p>
      <w:r/>
      <w:r>
        <w:t>The app Clips from Veed, a free tool, aids in converting lengthy videos into concise, edited clips ready for social media sharing, providing benefits such as auto-framing and subtitling. For users preferring a watermark-free version, premium subscriptions begin at $12 per month.</w:t>
      </w:r>
      <w:r/>
    </w:p>
    <w:p>
      <w:r/>
      <w:r>
        <w:t>Runway, an applied AI research company, has launched Gen-3 Alpha, a cutting-edge model enabling text-to-video, image-to-video, and text-to-image transformations with varied control modes. It offers a free quota of 125 one-time credits, with further premium access beginning at $12 per month.</w:t>
      </w:r>
      <w:r/>
    </w:p>
    <w:p>
      <w:r/>
      <w:r>
        <w:t>JoggAI offers functionality to quickly convert images into videos, utilising avatars and templates from its library, with free access capped at three videos. The service's premium offerings start at $15 per month, which include script generation and batch processing capabilities.</w:t>
      </w:r>
      <w:r/>
    </w:p>
    <w:p>
      <w:r/>
      <w:r>
        <w:t>Fliki combines text-to-video and text-to-speech processes, allowing for video content creation featuring avatars, natural voiceovers, and brand-specific templates. It supports over 75 languages and 100 dialects, with limited free use and additional services starting at $21 per month.</w:t>
      </w:r>
      <w:r/>
    </w:p>
    <w:p>
      <w:r/>
      <w:r>
        <w:t>DeepBrain AI's AI Studios transforms text from various formats into videos with lifelike AI voices, offering a wide variety of languages and voice options, with plans starting at $24 monthly.</w:t>
      </w:r>
      <w:r/>
    </w:p>
    <w:p>
      <w:r/>
      <w:r>
        <w:t>VideoGen provides a comprehensive platform for scriptwriting and video production, guiding users through the video creation process with an AI assistant and offering features such as stock footage, music uploads, and subtitle generation on plans starting at $16 per month.</w:t>
      </w:r>
      <w:r/>
    </w:p>
    <w:p>
      <w:r/>
      <w:r>
        <w:t>Videco focuses on creating personalised sales videos, integrating AI voice cloning and comprehensive analytics. With numerous integrations available, this platform offers plans beginning at €17 per month (approximately $18.50).</w:t>
      </w:r>
      <w:r/>
    </w:p>
    <w:p>
      <w:r/>
      <w:r>
        <w:t>Lastly, Synthesia 2.0 offers a high-quality video production tool with professional avatars and customisation options. It supports brand identity elements, providing a limited free usage with premium plans from $18 per month.</w:t>
      </w:r>
      <w:r/>
    </w:p>
    <w:p>
      <w:r/>
      <w:r>
        <w:t>These AI-driven tools highlight the increasing integration of artificial intelligence in the creative process, enabling diverse and flexible video content production for marketers and media professionals.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https://www.theverge.com/2024/10/4/24261990/meta-movie-gen-ai-video-generator-openai-sora</w:t>
        </w:r>
      </w:hyperlink>
      <w:r>
        <w:t xml:space="preserve"> - Corroborates the capabilities of Meta Movie Gen, including video generation, personalized video creation, and audio generation.</w:t>
      </w:r>
      <w:r/>
    </w:p>
    <w:p>
      <w:pPr>
        <w:pStyle w:val="ListNumber"/>
        <w:spacing w:line="240" w:lineRule="auto"/>
        <w:ind w:left="720"/>
      </w:pPr>
      <w:r/>
      <w:hyperlink r:id="rId11">
        <w:r>
          <w:rPr>
            <w:color w:val="0000EE"/>
            <w:u w:val="single"/>
          </w:rPr>
          <w:t>https://www.techrepublic.com/article/meta-generative-ai-video-gen/</w:t>
        </w:r>
      </w:hyperlink>
      <w:r>
        <w:t xml:space="preserve"> - Provides details on Meta Movie Gen's models, including video and audio generation, and its integration with Instagram.</w:t>
      </w:r>
      <w:r/>
    </w:p>
    <w:p>
      <w:pPr>
        <w:pStyle w:val="ListNumber"/>
        <w:spacing w:line="240" w:lineRule="auto"/>
        <w:ind w:left="720"/>
      </w:pPr>
      <w:r/>
      <w:hyperlink r:id="rId12">
        <w:r>
          <w:rPr>
            <w:color w:val="0000EE"/>
            <w:u w:val="single"/>
          </w:rPr>
          <w:t>https://ai.meta.com/blog/movie-gen-media-foundation-models-generative-ai-video/</w:t>
        </w:r>
      </w:hyperlink>
      <w:r>
        <w:t xml:space="preserve"> - Explains the technical details and capabilities of Meta Movie Gen, including video editing and personalized video generation.</w:t>
      </w:r>
      <w:r/>
    </w:p>
    <w:p>
      <w:pPr>
        <w:pStyle w:val="ListNumber"/>
        <w:spacing w:line="240" w:lineRule="auto"/>
        <w:ind w:left="720"/>
      </w:pPr>
      <w:r/>
      <w:hyperlink r:id="rId13">
        <w:r>
          <w:rPr>
            <w:color w:val="0000EE"/>
            <w:u w:val="single"/>
          </w:rPr>
          <w:t>https://www.youtube.com/watch?v=u1eKfpLom5A</w:t>
        </w:r>
      </w:hyperlink>
      <w:r>
        <w:t xml:space="preserve"> - Discusses the potential impact and capabilities of Meta Movie Gen, including its ability to generate videos with synchronized audio.</w:t>
      </w:r>
      <w:r/>
    </w:p>
    <w:p>
      <w:pPr>
        <w:pStyle w:val="ListNumber"/>
        <w:spacing w:line="240" w:lineRule="auto"/>
        <w:ind w:left="720"/>
      </w:pPr>
      <w:r/>
      <w:hyperlink r:id="rId14">
        <w:r>
          <w:rPr>
            <w:color w:val="0000EE"/>
            <w:u w:val="single"/>
          </w:rPr>
          <w:t>https://www.youtube.com/watch?v=po_WAIDKROc</w:t>
        </w:r>
      </w:hyperlink>
      <w:r>
        <w:t xml:space="preserve"> - Highlights how Meta Movie Gen revolutionizes video creation for filmmakers and content creators with its text-to-video and editing capabilities.</w:t>
      </w:r>
      <w:r/>
    </w:p>
    <w:p>
      <w:pPr>
        <w:pStyle w:val="ListNumber"/>
        <w:spacing w:line="240" w:lineRule="auto"/>
        <w:ind w:left="720"/>
      </w:pPr>
      <w:r/>
      <w:hyperlink r:id="rId9">
        <w:r>
          <w:rPr>
            <w:color w:val="0000EE"/>
            <w:u w:val="single"/>
          </w:rPr>
          <w:t>https://www.noahwire.com</w:t>
        </w:r>
      </w:hyperlink>
      <w:r>
        <w:t xml:space="preserve"> - While not directly linked, this is the source mentioned for the general overview of AI tools in video content production, though it does not specifically detail each tool mentioned.</w:t>
      </w:r>
      <w:r/>
    </w:p>
    <w:p>
      <w:pPr>
        <w:pStyle w:val="ListNumber"/>
        <w:spacing w:line="240" w:lineRule="auto"/>
        <w:ind w:left="720"/>
      </w:pPr>
      <w:r/>
      <w:hyperlink r:id="rId15">
        <w:r>
          <w:rPr>
            <w:color w:val="0000EE"/>
            <w:u w:val="single"/>
          </w:rPr>
          <w:t>https://developers.google.com/product-studio</w:t>
        </w:r>
      </w:hyperlink>
      <w:r>
        <w:t xml:space="preserve"> - Google's Product Studio is not directly linked in the provided sources, but this URL would be relevant for information on Google's AI-powered tools for creating product videos.</w:t>
      </w:r>
      <w:r/>
    </w:p>
    <w:p>
      <w:pPr>
        <w:pStyle w:val="ListNumber"/>
        <w:spacing w:line="240" w:lineRule="auto"/>
        <w:ind w:left="720"/>
      </w:pPr>
      <w:r/>
      <w:hyperlink r:id="rId16">
        <w:r>
          <w:rPr>
            <w:color w:val="0000EE"/>
            <w:u w:val="single"/>
          </w:rPr>
          <w:t>https://advertising.amazon.com/video-generator</w:t>
        </w:r>
      </w:hyperlink>
      <w:r>
        <w:t xml:space="preserve"> - Amazon Ads Video Generator details are not directly linked, but this URL would provide information on Amazon's generative AI for video advertisements.</w:t>
      </w:r>
      <w:r/>
    </w:p>
    <w:p>
      <w:pPr>
        <w:pStyle w:val="ListNumber"/>
        <w:spacing w:line="240" w:lineRule="auto"/>
        <w:ind w:left="720"/>
      </w:pPr>
      <w:r/>
      <w:hyperlink r:id="rId17">
        <w:r>
          <w:rPr>
            <w:color w:val="0000EE"/>
            <w:u w:val="single"/>
          </w:rPr>
          <w:t>https://ads.tiktok.com/help/article?aid=10002755</w:t>
        </w:r>
      </w:hyperlink>
      <w:r>
        <w:t xml:space="preserve"> - TikTok's Symphony is not directly linked, but this URL provides information on TikTok's Ad Manager and creative tools.</w:t>
      </w:r>
      <w:r/>
    </w:p>
    <w:p>
      <w:pPr>
        <w:pStyle w:val="ListNumber"/>
        <w:spacing w:line="240" w:lineRule="auto"/>
        <w:ind w:left="720"/>
      </w:pPr>
      <w:r/>
      <w:hyperlink r:id="rId18">
        <w:r>
          <w:rPr>
            <w:color w:val="0000EE"/>
            <w:u w:val="single"/>
          </w:rPr>
          <w:t>https://www.openai.com/blog/introducing-sora</w:t>
        </w:r>
      </w:hyperlink>
      <w:r>
        <w:t xml:space="preserve"> - OpenAI's Sora details are not directly linked, but this URL would provide information on Sora's capabilities and subscription plans.</w:t>
      </w:r>
      <w:r/>
    </w:p>
    <w:p>
      <w:pPr>
        <w:pStyle w:val="ListNumber"/>
        <w:spacing w:line="240" w:lineRule="auto"/>
        <w:ind w:left="720"/>
      </w:pPr>
      <w:r/>
      <w:hyperlink r:id="rId19">
        <w:r>
          <w:rPr>
            <w:color w:val="0000EE"/>
            <w:u w:val="single"/>
          </w:rPr>
          <w:t>https://veed.io/clips</w:t>
        </w:r>
      </w:hyperlink>
      <w:r>
        <w:t xml:space="preserve"> - Veed's Clips tool is not directly linked, but this URL provides information on converting lengthy videos into concise clips.</w:t>
      </w:r>
      <w:r/>
    </w:p>
    <w:p>
      <w:pPr>
        <w:pStyle w:val="ListNumber"/>
        <w:spacing w:line="240" w:lineRule="auto"/>
        <w:ind w:left="720"/>
      </w:pPr>
      <w:r/>
      <w:hyperlink r:id="rId20">
        <w:r>
          <w:rPr>
            <w:color w:val="0000EE"/>
            <w:u w:val="single"/>
          </w:rPr>
          <w:t>https://www.practicalecommerce.com/new-ai-apps-reinvent-ecommerce-video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4/24261990/meta-movie-gen-ai-video-generator-openai-sora" TargetMode="External"/><Relationship Id="rId11" Type="http://schemas.openxmlformats.org/officeDocument/2006/relationships/hyperlink" Target="https://www.techrepublic.com/article/meta-generative-ai-video-gen/" TargetMode="External"/><Relationship Id="rId12" Type="http://schemas.openxmlformats.org/officeDocument/2006/relationships/hyperlink" Target="https://ai.meta.com/blog/movie-gen-media-foundation-models-generative-ai-video/" TargetMode="External"/><Relationship Id="rId13" Type="http://schemas.openxmlformats.org/officeDocument/2006/relationships/hyperlink" Target="https://www.youtube.com/watch?v=u1eKfpLom5A" TargetMode="External"/><Relationship Id="rId14" Type="http://schemas.openxmlformats.org/officeDocument/2006/relationships/hyperlink" Target="https://www.youtube.com/watch?v=po_WAIDKROc" TargetMode="External"/><Relationship Id="rId15" Type="http://schemas.openxmlformats.org/officeDocument/2006/relationships/hyperlink" Target="https://developers.google.com/product-studio" TargetMode="External"/><Relationship Id="rId16" Type="http://schemas.openxmlformats.org/officeDocument/2006/relationships/hyperlink" Target="https://advertising.amazon.com/video-generator" TargetMode="External"/><Relationship Id="rId17" Type="http://schemas.openxmlformats.org/officeDocument/2006/relationships/hyperlink" Target="https://ads.tiktok.com/help/article?aid=10002755" TargetMode="External"/><Relationship Id="rId18" Type="http://schemas.openxmlformats.org/officeDocument/2006/relationships/hyperlink" Target="https://www.openai.com/blog/introducing-sora" TargetMode="External"/><Relationship Id="rId19" Type="http://schemas.openxmlformats.org/officeDocument/2006/relationships/hyperlink" Target="https://veed.io/clips" TargetMode="External"/><Relationship Id="rId20" Type="http://schemas.openxmlformats.org/officeDocument/2006/relationships/hyperlink" Target="https://www.practicalecommerce.com/new-ai-apps-reinvent-ecommerce-vid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