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Invisible battlefields: The growing role of artificial intelligence in cybersecurity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Invisible Battlefields: The Growing Role of Artificial Intelligence in Cybersecurity</w:t>
      </w:r>
      <w:r/>
    </w:p>
    <w:p>
      <w:r/>
      <w:r>
        <w:t>In the ongoing war against cybercrime, where criminals exploit the increasingly interconnected world of digital transactions, both data and money have become prime targets. This long-standing battle, present since the dawn of the computer age, continues to escalate, with threats becoming more sophisticated and widespread. With global cybercrime costs predicted to exceed $10 trillion by 2025, the gravity of the situation is clear and pressing.</w:t>
      </w:r>
      <w:r/>
    </w:p>
    <w:p>
      <w:r/>
      <w:r>
        <w:t>A significant portion of these cyberattacks targets small-to-midsized businesses (SMBs). According to Cybercrime Magazine, over half of all cyberattacks are directed at SMBs. The implications are often dire; approximately 60 percent of these businesses face closure within six months of experiencing a data breach or hack. This stark statistic highlights the vulnerability of smaller businesses, which often lack the robust cybersecurity measures of larger enterprises.</w:t>
      </w:r>
      <w:r/>
    </w:p>
    <w:p>
      <w:r/>
      <w:r>
        <w:t>In the face of these daunting challenges, many companies are turning to emerging technologies for a solution. Artificial intelligence (AI) is heralded as a potential game-changer in cybersecurity, offering the promise of advanced defences against increasingly cunning hackers. However, the application of AI in this domain is not a straightforward affair.</w:t>
      </w:r>
      <w:r/>
    </w:p>
    <w:p>
      <w:r/>
      <w:r>
        <w:t>Cathy Ross, a renowned authority in finance and technology and the architect of Fraud.net’s AI-driven risk management platform, provides insights into the complex interplay between AI and cybersecurity. Writing for Forbes, Ross explores the double-edged nature of AI deployment in safeguarding digital infrastructures. While AI possesses capabilities to identify anomalies, predict threats, and automate responses at unprecedented speeds, it also introduces new challenges and vulnerabilities that could be exploited by cybercriminals.</w:t>
      </w:r>
      <w:r/>
    </w:p>
    <w:p>
      <w:r/>
      <w:r>
        <w:t>The discussion around AI in cybersecurity reflects broader issues associated with its integration into myriad sectors. The technology’s rapid evolution demands a balanced approach, taking into account both its protective potential and the risks it might unintentionally create. Ross’s analysis suggests that while AI can bolster a company's defence posture, relying solely on these systems without comprehensive security strategies might leave dangerous gaps.</w:t>
      </w:r>
      <w:r/>
    </w:p>
    <w:p>
      <w:r/>
      <w:r>
        <w:t>This complex scenario underscores the critical role of innovation and adaptation in the cybersecurity domain. As cyber threats continue to grow in frequency and complexity, businesses must stay informed and agile, blending technological solutions with human expertise to protect their valuable data and assets effectively.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https://www.rtinsights.com/major-ai-trends-reshaping-cybersecurity-in-2024/</w:t>
        </w:r>
      </w:hyperlink>
      <w:r>
        <w:t xml:space="preserve"> - This article discusses how AI is accelerating the pace of change in the cyber threat landscape, including the use of AI for social engineering attacks and the need for comprehensive cybersecurity measures.</w:t>
      </w:r>
      <w:r/>
    </w:p>
    <w:p>
      <w:pPr>
        <w:pStyle w:val="ListNumber"/>
        <w:spacing w:line="240" w:lineRule="auto"/>
        <w:ind w:left="720"/>
      </w:pPr>
      <w:r/>
      <w:hyperlink r:id="rId11">
        <w:r>
          <w:rPr>
            <w:color w:val="0000EE"/>
            <w:u w:val="single"/>
          </w:rPr>
          <w:t>https://www.forbes.com/sites/tonybradley/2024/05/17/ai-is-the-past-present-and-future-of-cybersecurity/</w:t>
        </w:r>
      </w:hyperlink>
      <w:r>
        <w:t xml:space="preserve"> - This article highlights the transformative impact of AI on cybersecurity, including its role in enhancing threat detection, data security, and automating SOC operations.</w:t>
      </w:r>
      <w:r/>
    </w:p>
    <w:p>
      <w:pPr>
        <w:pStyle w:val="ListNumber"/>
        <w:spacing w:line="240" w:lineRule="auto"/>
        <w:ind w:left="720"/>
      </w:pPr>
      <w:r/>
      <w:hyperlink r:id="rId12">
        <w:r>
          <w:rPr>
            <w:color w:val="0000EE"/>
            <w:u w:val="single"/>
          </w:rPr>
          <w:t>https://mixmode.ai/state-of-ai-in-cybersecurity-2024/</w:t>
        </w:r>
      </w:hyperlink>
      <w:r>
        <w:t xml:space="preserve"> - This report explores the current state of AI in cybersecurity, including the proliferation of AI-generated attacks and the challenges faced in AI adoption.</w:t>
      </w:r>
      <w:r/>
    </w:p>
    <w:p>
      <w:pPr>
        <w:pStyle w:val="ListNumber"/>
        <w:spacing w:line="240" w:lineRule="auto"/>
        <w:ind w:left="720"/>
      </w:pPr>
      <w:r/>
      <w:hyperlink r:id="rId13">
        <w:r>
          <w:rPr>
            <w:color w:val="0000EE"/>
            <w:u w:val="single"/>
          </w:rPr>
          <w:t>https://www.globenewswire.com/en/news-release/2024/09/16/2946676/0/en/How-Artificial-Intelligence-AI-In-Cybersecurity-is-Generating-a-Billion-Dollar-Revenue-Opportunity-for-Tech-Industry.html</w:t>
        </w:r>
      </w:hyperlink>
      <w:r>
        <w:t xml:space="preserve"> - This article discusses the growing market for AI in cybersecurity, projected to reach $60.6 billion by 2028, and the increasing demand for real-time threat detection solutions.</w:t>
      </w:r>
      <w:r/>
    </w:p>
    <w:p>
      <w:pPr>
        <w:pStyle w:val="ListNumber"/>
        <w:spacing w:line="240" w:lineRule="auto"/>
        <w:ind w:left="720"/>
      </w:pPr>
      <w:r/>
      <w:hyperlink r:id="rId14">
        <w:r>
          <w:rPr>
            <w:color w:val="0000EE"/>
            <w:u w:val="single"/>
          </w:rPr>
          <w:t>https://corporate.comcast.com/press/releases/comcast-business-2024-cybersecurity-threat-report-artificial-intelligence-new-era</w:t>
        </w:r>
      </w:hyperlink>
      <w:r>
        <w:t xml:space="preserve"> - This report from Comcast Business highlights the role of AI in analyzing malware and log data, and the need for a multi-layered approach to cybersecurity.</w:t>
      </w:r>
      <w:r/>
    </w:p>
    <w:p>
      <w:pPr>
        <w:pStyle w:val="ListNumber"/>
        <w:spacing w:line="240" w:lineRule="auto"/>
        <w:ind w:left="720"/>
      </w:pPr>
      <w:r/>
      <w:hyperlink r:id="rId10">
        <w:r>
          <w:rPr>
            <w:color w:val="0000EE"/>
            <w:u w:val="single"/>
          </w:rPr>
          <w:t>https://www.rtinsights.com/major-ai-trends-reshaping-cybersecurity-in-2024/</w:t>
        </w:r>
      </w:hyperlink>
      <w:r>
        <w:t xml:space="preserve"> - This article mentions that AI will propel a new wave of social engineering attacks, which is relevant to the vulnerability of SMBs to sophisticated cyberattacks.</w:t>
      </w:r>
      <w:r/>
    </w:p>
    <w:p>
      <w:pPr>
        <w:pStyle w:val="ListNumber"/>
        <w:spacing w:line="240" w:lineRule="auto"/>
        <w:ind w:left="720"/>
      </w:pPr>
      <w:r/>
      <w:hyperlink r:id="rId11">
        <w:r>
          <w:rPr>
            <w:color w:val="0000EE"/>
            <w:u w:val="single"/>
          </w:rPr>
          <w:t>https://www.forbes.com/sites/tonybradley/2024/05/17/ai-is-the-past-present-and-future-of-cybersecurity/</w:t>
        </w:r>
      </w:hyperlink>
      <w:r>
        <w:t xml:space="preserve"> - This article discusses how AI is becoming an imperative in cybersecurity, enhancing capabilities and making defense mechanisms more efficient and robust.</w:t>
      </w:r>
      <w:r/>
    </w:p>
    <w:p>
      <w:pPr>
        <w:pStyle w:val="ListNumber"/>
        <w:spacing w:line="240" w:lineRule="auto"/>
        <w:ind w:left="720"/>
      </w:pPr>
      <w:r/>
      <w:hyperlink r:id="rId12">
        <w:r>
          <w:rPr>
            <w:color w:val="0000EE"/>
            <w:u w:val="single"/>
          </w:rPr>
          <w:t>https://mixmode.ai/state-of-ai-in-cybersecurity-2024/</w:t>
        </w:r>
      </w:hyperlink>
      <w:r>
        <w:t xml:space="preserve"> - This report emphasizes the importance of AI in detecting attacks across diverse environments and enhancing IT security personnel productivity.</w:t>
      </w:r>
      <w:r/>
    </w:p>
    <w:p>
      <w:pPr>
        <w:pStyle w:val="ListNumber"/>
        <w:spacing w:line="240" w:lineRule="auto"/>
        <w:ind w:left="720"/>
      </w:pPr>
      <w:r/>
      <w:hyperlink r:id="rId13">
        <w:r>
          <w:rPr>
            <w:color w:val="0000EE"/>
            <w:u w:val="single"/>
          </w:rPr>
          <w:t>https://www.globenewswire.com/en/news-release/2024/09/16/2946676/0/en/How-Artificial-Intelligence-AI-In-Cybersecurity-is-Generating-a-Billion-Dollar-Revenue-Opportunity-for-Tech-Industry.html</w:t>
        </w:r>
      </w:hyperlink>
      <w:r>
        <w:t xml:space="preserve"> - This article highlights the alarming rise in cyberattacks and the urgent need for robust cybersecurity measures, which aligns with the predicted global cybercrime costs.</w:t>
      </w:r>
      <w:r/>
    </w:p>
    <w:p>
      <w:pPr>
        <w:pStyle w:val="ListNumber"/>
        <w:spacing w:line="240" w:lineRule="auto"/>
        <w:ind w:left="720"/>
      </w:pPr>
      <w:r/>
      <w:hyperlink r:id="rId14">
        <w:r>
          <w:rPr>
            <w:color w:val="0000EE"/>
            <w:u w:val="single"/>
          </w:rPr>
          <w:t>https://corporate.comcast.com/press/releases/comcast-business-2024-cybersecurity-threat-report-artificial-intelligence-new-era</w:t>
        </w:r>
      </w:hyperlink>
      <w:r>
        <w:t xml:space="preserve"> - This report underscores the importance of a multi-layered approach to cybersecurity, combining advanced protection, detection, and managed services to protect digital assets.</w:t>
      </w:r>
      <w:r/>
    </w:p>
    <w:p>
      <w:pPr>
        <w:pStyle w:val="ListNumber"/>
        <w:spacing w:line="240" w:lineRule="auto"/>
        <w:ind w:left="720"/>
      </w:pPr>
      <w:r/>
      <w:hyperlink r:id="rId11">
        <w:r>
          <w:rPr>
            <w:color w:val="0000EE"/>
            <w:u w:val="single"/>
          </w:rPr>
          <w:t>https://www.forbes.com/sites/tonybradley/2024/05/17/ai-is-the-past-present-and-future-of-cybersecurity/</w:t>
        </w:r>
      </w:hyperlink>
      <w:r>
        <w:t xml:space="preserve"> - This article emphasizes the need for blending technological solutions with human expertise to protect valuable data and assets effectively in the evolving cyber threat landscape.</w:t>
      </w:r>
      <w:r/>
    </w:p>
    <w:p>
      <w:pPr>
        <w:pStyle w:val="ListNumber"/>
        <w:spacing w:line="240" w:lineRule="auto"/>
        <w:ind w:left="720"/>
      </w:pPr>
      <w:r/>
      <w:hyperlink r:id="rId15">
        <w:r>
          <w:rPr>
            <w:color w:val="0000EE"/>
            <w:u w:val="single"/>
          </w:rPr>
          <w:t>https://cybersecurityventures.com/ai-and-cybercrime-is-fraud-detection-the-final-backstop/</w:t>
        </w:r>
      </w:hyperlink>
      <w:r>
        <w:t xml:space="preserve"> - Please view link - unable to able to access data</w:t>
      </w:r>
      <w:r/>
    </w:p>
    <w:p>
      <w:pPr>
        <w:pStyle w:val="ListNumber"/>
        <w:spacing w:line="240" w:lineRule="auto"/>
        <w:ind w:left="720"/>
      </w:pPr>
      <w:r/>
      <w:hyperlink r:id="rId16">
        <w:r>
          <w:rPr>
            <w:color w:val="0000EE"/>
            <w:u w:val="single"/>
          </w:rPr>
          <w:t>https://www.oxfordmail.co.uk/news/24632207.a40-delays-building-a40-oxford/?ref=rss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rtinsights.com/major-ai-trends-reshaping-cybersecurity-in-2024/" TargetMode="External"/><Relationship Id="rId11" Type="http://schemas.openxmlformats.org/officeDocument/2006/relationships/hyperlink" Target="https://www.forbes.com/sites/tonybradley/2024/05/17/ai-is-the-past-present-and-future-of-cybersecurity/" TargetMode="External"/><Relationship Id="rId12" Type="http://schemas.openxmlformats.org/officeDocument/2006/relationships/hyperlink" Target="https://mixmode.ai/state-of-ai-in-cybersecurity-2024/" TargetMode="External"/><Relationship Id="rId13" Type="http://schemas.openxmlformats.org/officeDocument/2006/relationships/hyperlink" Target="https://www.globenewswire.com/en/news-release/2024/09/16/2946676/0/en/How-Artificial-Intelligence-AI-In-Cybersecurity-is-Generating-a-Billion-Dollar-Revenue-Opportunity-for-Tech-Industry.html" TargetMode="External"/><Relationship Id="rId14" Type="http://schemas.openxmlformats.org/officeDocument/2006/relationships/hyperlink" Target="https://corporate.comcast.com/press/releases/comcast-business-2024-cybersecurity-threat-report-artificial-intelligence-new-era" TargetMode="External"/><Relationship Id="rId15" Type="http://schemas.openxmlformats.org/officeDocument/2006/relationships/hyperlink" Target="https://cybersecurityventures.com/ai-and-cybercrime-is-fraud-detection-the-final-backstop/" TargetMode="External"/><Relationship Id="rId16" Type="http://schemas.openxmlformats.org/officeDocument/2006/relationships/hyperlink" Target="https://www.oxfordmail.co.uk/news/24632207.a40-delays-building-a40-oxford/?ref=rs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