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Justice Department explores auditing in AI to protect civil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ongoing effort to address the intersection of technology and civil rights, a meeting was held on 9th October by the Justice Department's Civil Rights Division, focusing on the role of auditing in artificial intelligence (AI). The meeting aimed to promote the integration of AI with civil rights frameworks and was attended by technologists and researchers from various federal agency civil rights offices.</w:t>
      </w:r>
      <w:r/>
    </w:p>
    <w:p>
      <w:r/>
      <w:r>
        <w:t>The department detailed the proceedings of the meeting in a statement released on 11th October. The document highlighted the importance of auditing as a tool to ensure that AI algorithms generate results free from historical biases, particularly those targeting protected classes.</w:t>
      </w:r>
      <w:r/>
    </w:p>
    <w:p>
      <w:r/>
      <w:r>
        <w:t>Among the topics discussed were recent advancements and efforts in enforcement, policy implementation, rulemaking, and educational outreach designed to safeguard civil rights in the context of AI technology. Specific reports and resources were mentioned as part of these efforts. These included:</w:t>
      </w:r>
      <w:r/>
      <w:r/>
    </w:p>
    <w:p>
      <w:pPr>
        <w:pStyle w:val="ListNumber"/>
        <w:numPr>
          <w:ilvl w:val="0"/>
          <w:numId w:val="14"/>
        </w:numPr>
        <w:spacing w:line="240" w:lineRule="auto"/>
        <w:ind w:left="720"/>
      </w:pPr>
      <w:r/>
      <w:r>
        <w:t>A report by the Federal Trade Commission (FTC) that scrutinised social media and video streaming companies for engaging in extensive user surveillance without adequate privacy measures.</w:t>
      </w:r>
      <w:r/>
    </w:p>
    <w:p>
      <w:pPr>
        <w:pStyle w:val="ListNumber"/>
        <w:spacing w:line="240" w:lineRule="auto"/>
        <w:ind w:left="720"/>
      </w:pPr>
      <w:r/>
      <w:r>
        <w:t>A report from the Equal Employment Opportunity Commission (EEOC) calling for initiatives aimed at dismantling barriers to equal opportunities within the tech industry.</w:t>
      </w:r>
      <w:r/>
    </w:p>
    <w:p>
      <w:pPr>
        <w:pStyle w:val="ListNumber"/>
        <w:spacing w:line="240" w:lineRule="auto"/>
        <w:ind w:left="720"/>
      </w:pPr>
      <w:r/>
      <w:r>
        <w:t>A Department of Labor (DOL) resource aiding employers in considering disability inclusion and accessibility when utilising AI in hiring processes.</w:t>
      </w:r>
      <w:r/>
    </w:p>
    <w:p>
      <w:pPr>
        <w:pStyle w:val="ListNumber"/>
        <w:spacing w:line="240" w:lineRule="auto"/>
        <w:ind w:left="720"/>
      </w:pPr>
      <w:r/>
      <w:r>
        <w:t>A guide from the Department of Education reminding developers of educational AI tools about their responsibilities to foster equity and protect civil rights.</w:t>
      </w:r>
      <w:r/>
      <w:r/>
    </w:p>
    <w:p>
      <w:r/>
      <w:r>
        <w:t>The participants of the meeting collectively voiced their commitment to ongoing collaboration to mitigate any potential harms that could arise from the expanding use and dependency on AI and related technologies. An agreement was reached to engage with external stakeholders to further their collective mission to enhance equity and uphold civil rights within AI contexts.</w:t>
      </w:r>
      <w:r/>
    </w:p>
    <w:p>
      <w:r/>
      <w:r>
        <w:t>This meeting is part of a series of coordinated efforts initiated under an executive order issued by President Joe Biden in October 2023. The Civil Rights Division has been entrusted with the task of ensuring federal agencies work together to combat illegal discrimination and other risks associated with AI usage. The executive order stipulates the development of guidelines to ensure AI is developed safely and responsibly, preventing its potential misuse in bioengineering hazardous materials and promoting the creation of standards to identify AI-generated content and verify authentic information.</w:t>
      </w:r>
      <w:r/>
    </w:p>
    <w:p>
      <w:r/>
      <w:r>
        <w:t>This recent meeting marks the fourth such collaborative session since the inception of the executive order, further underscoring the administration's dedication to aligning civil rights principles with technological advancements. As AI continues to evolve and integrate deeper into societal structures, these ongoing dialogues and regulatory measures are poised to play a pivotal role in shaping the ethical landscape of AI development and application.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https://www.presidentialprayerteam.org/2024/10/13/doj-convenes-interagency-meeting-on-equity-in-ai/</w:t>
        </w:r>
      </w:hyperlink>
      <w:r>
        <w:t xml:space="preserve"> - Details the meeting convened by the Justice Department's Civil Rights Division to discuss advancing equity in AI and the role of auditing in preventing algorithmic bias.</w:t>
      </w:r>
      <w:r/>
    </w:p>
    <w:p>
      <w:pPr>
        <w:pStyle w:val="ListNumber"/>
        <w:spacing w:line="240" w:lineRule="auto"/>
        <w:ind w:left="720"/>
      </w:pPr>
      <w:r/>
      <w:hyperlink r:id="rId11">
        <w:r>
          <w:rPr>
            <w:color w:val="0000EE"/>
            <w:u w:val="single"/>
          </w:rPr>
          <w:t>https://www.pymnts.com/artificial-intelligence-2/2024/federal-agencies-aim-to-combat-algorithmic-bias-in-ai/</w:t>
        </w:r>
      </w:hyperlink>
      <w:r>
        <w:t xml:space="preserve"> - Discusses the meeting and the emphasis on auditing to prevent algorithmic bias, as well as the involvement of various federal agencies in safeguarding civil rights.</w:t>
      </w:r>
      <w:r/>
    </w:p>
    <w:p>
      <w:pPr>
        <w:pStyle w:val="ListNumber"/>
        <w:spacing w:line="240" w:lineRule="auto"/>
        <w:ind w:left="720"/>
      </w:pPr>
      <w:r/>
      <w:hyperlink r:id="rId12">
        <w:r>
          <w:rPr>
            <w:color w:val="0000EE"/>
            <w:u w:val="single"/>
          </w:rPr>
          <w:t>https://www.justice.gov/crt/ai</w:t>
        </w:r>
      </w:hyperlink>
      <w:r>
        <w:t xml:space="preserve"> - Provides information on the series of meetings convened by the Civil Rights Division to coordinate AI and civil rights efforts, including the tasking under President Biden's executive order.</w:t>
      </w:r>
      <w:r/>
    </w:p>
    <w:p>
      <w:pPr>
        <w:pStyle w:val="ListNumber"/>
        <w:spacing w:line="240" w:lineRule="auto"/>
        <w:ind w:left="720"/>
      </w:pPr>
      <w:r/>
      <w:hyperlink r:id="rId11">
        <w:r>
          <w:rPr>
            <w:color w:val="0000EE"/>
            <w:u w:val="single"/>
          </w:rPr>
          <w:t>https://www.pymnts.com/artificial-intelligence-2/2024/federal-agencies-aim-to-combat-algorithmic-bias-in-ai/</w:t>
        </w:r>
      </w:hyperlink>
      <w:r>
        <w:t xml:space="preserve"> - Mentions the FTC report on social media and video streaming companies' surveillance practices and the lack of adequate privacy measures.</w:t>
      </w:r>
      <w:r/>
    </w:p>
    <w:p>
      <w:pPr>
        <w:pStyle w:val="ListNumber"/>
        <w:spacing w:line="240" w:lineRule="auto"/>
        <w:ind w:left="720"/>
      </w:pPr>
      <w:r/>
      <w:hyperlink r:id="rId11">
        <w:r>
          <w:rPr>
            <w:color w:val="0000EE"/>
            <w:u w:val="single"/>
          </w:rPr>
          <w:t>https://www.pymnts.com/artificial-intelligence-2/2024/federal-agencies-aim-to-combat-algorithmic-bias-in-ai/</w:t>
        </w:r>
      </w:hyperlink>
      <w:r>
        <w:t xml:space="preserve"> - References the EEOC report calling for initiatives to address barriers to equal opportunities in the tech industry.</w:t>
      </w:r>
      <w:r/>
    </w:p>
    <w:p>
      <w:pPr>
        <w:pStyle w:val="ListNumber"/>
        <w:spacing w:line="240" w:lineRule="auto"/>
        <w:ind w:left="720"/>
      </w:pPr>
      <w:r/>
      <w:hyperlink r:id="rId11">
        <w:r>
          <w:rPr>
            <w:color w:val="0000EE"/>
            <w:u w:val="single"/>
          </w:rPr>
          <w:t>https://www.pymnts.com/artificial-intelligence-2/2024/federal-agencies-aim-to-combat-algorithmic-bias-in-ai/</w:t>
        </w:r>
      </w:hyperlink>
      <w:r>
        <w:t xml:space="preserve"> - Describes the DOL resource for employers on disability inclusion and accessibility in AI hiring technologies.</w:t>
      </w:r>
      <w:r/>
    </w:p>
    <w:p>
      <w:pPr>
        <w:pStyle w:val="ListNumber"/>
        <w:spacing w:line="240" w:lineRule="auto"/>
        <w:ind w:left="720"/>
      </w:pPr>
      <w:r/>
      <w:hyperlink r:id="rId11">
        <w:r>
          <w:rPr>
            <w:color w:val="0000EE"/>
            <w:u w:val="single"/>
          </w:rPr>
          <w:t>https://www.pymnts.com/artificial-intelligence-2/2024/federal-agencies-aim-to-combat-algorithmic-bias-in-ai/</w:t>
        </w:r>
      </w:hyperlink>
      <w:r>
        <w:t xml:space="preserve"> - Outlines the Department of Education guide on developers' responsibilities to advance equity and protect civil rights in educational AI tools.</w:t>
      </w:r>
      <w:r/>
    </w:p>
    <w:p>
      <w:pPr>
        <w:pStyle w:val="ListNumber"/>
        <w:spacing w:line="240" w:lineRule="auto"/>
        <w:ind w:left="720"/>
      </w:pPr>
      <w:r/>
      <w:hyperlink r:id="rId12">
        <w:r>
          <w:rPr>
            <w:color w:val="0000EE"/>
            <w:u w:val="single"/>
          </w:rPr>
          <w:t>https://www.justice.gov/crt/ai</w:t>
        </w:r>
      </w:hyperlink>
      <w:r>
        <w:t xml:space="preserve"> - Explains the commitment to ongoing collaboration and external stakeholder engagement to enhance equity and uphold civil rights in AI contexts, as part of President Biden's executive order.</w:t>
      </w:r>
      <w:r/>
    </w:p>
    <w:p>
      <w:pPr>
        <w:pStyle w:val="ListNumber"/>
        <w:spacing w:line="240" w:lineRule="auto"/>
        <w:ind w:left="720"/>
      </w:pPr>
      <w:r/>
      <w:hyperlink r:id="rId12">
        <w:r>
          <w:rPr>
            <w:color w:val="0000EE"/>
            <w:u w:val="single"/>
          </w:rPr>
          <w:t>https://www.justice.gov/crt/ai</w:t>
        </w:r>
      </w:hyperlink>
      <w:r>
        <w:t xml:space="preserve"> - Details the executive order's stipulations on ensuring safe and responsible AI development, preventing misuse, and promoting standards for AI-generated content and authentic information verification.</w:t>
      </w:r>
      <w:r/>
    </w:p>
    <w:p>
      <w:pPr>
        <w:pStyle w:val="ListNumber"/>
        <w:spacing w:line="240" w:lineRule="auto"/>
        <w:ind w:left="720"/>
      </w:pPr>
      <w:r/>
      <w:hyperlink r:id="rId10">
        <w:r>
          <w:rPr>
            <w:color w:val="0000EE"/>
            <w:u w:val="single"/>
          </w:rPr>
          <w:t>https://www.presidentialprayerteam.org/2024/10/13/doj-convenes-interagency-meeting-on-equity-in-ai/</w:t>
        </w:r>
      </w:hyperlink>
      <w:r>
        <w:t xml:space="preserve"> - Highlights the fourth meeting since the executive order, underscoring the administration's dedication to aligning civil rights principles with technological advancements.</w:t>
      </w:r>
      <w:r/>
    </w:p>
    <w:p>
      <w:pPr>
        <w:pStyle w:val="ListNumber"/>
        <w:spacing w:line="240" w:lineRule="auto"/>
        <w:ind w:left="720"/>
      </w:pPr>
      <w:r/>
      <w:hyperlink r:id="rId12">
        <w:r>
          <w:rPr>
            <w:color w:val="0000EE"/>
            <w:u w:val="single"/>
          </w:rPr>
          <w:t>https://www.justice.gov/crt/ai</w:t>
        </w:r>
      </w:hyperlink>
      <w:r>
        <w:t xml:space="preserve"> - Provides context on the series of meetings and the overall effort to shape the ethical landscape of AI development and application.</w:t>
      </w:r>
      <w:r/>
    </w:p>
    <w:p>
      <w:pPr>
        <w:pStyle w:val="ListNumber"/>
        <w:spacing w:line="240" w:lineRule="auto"/>
        <w:ind w:left="720"/>
      </w:pPr>
      <w:r/>
      <w:hyperlink r:id="rId11">
        <w:r>
          <w:rPr>
            <w:color w:val="0000EE"/>
            <w:u w:val="single"/>
          </w:rPr>
          <w:t>https://www.pymnts.com/artificial-intelligence-2/2024/federal-agencies-aim-to-combat-algorithmic-bias-in-ai/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esidentialprayerteam.org/2024/10/13/doj-convenes-interagency-meeting-on-equity-in-ai/" TargetMode="External"/><Relationship Id="rId11" Type="http://schemas.openxmlformats.org/officeDocument/2006/relationships/hyperlink" Target="https://www.pymnts.com/artificial-intelligence-2/2024/federal-agencies-aim-to-combat-algorithmic-bias-in-ai/" TargetMode="External"/><Relationship Id="rId12" Type="http://schemas.openxmlformats.org/officeDocument/2006/relationships/hyperlink" Target="https://www.justice.gov/crt/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