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cybersecurity challenges and defensive strategies highlighted in recent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Key Cybersecurity Challenges and Defensive Strategies Highlighted in Recent Events</w:t>
      </w:r>
      <w:r/>
    </w:p>
    <w:p>
      <w:r/>
      <w:r>
        <w:t>In the realm of cybersecurity, the prominence of zero-day vulnerabilities and the challenges they bring have been thrust into the spotlight once again. As cybercriminals exploit these vulnerabilities, organisations must grapple with the reality that proactive measures are essential to safeguard digital assets and maintain operational integrity. This has been particularly critical during large-scale events like the recent Olympic and Paralympic Games, where the stakes are not only high for athletes but also for the cybersecurity teams tasked with protecting these global spectacles from digital threats.</w:t>
      </w:r>
      <w:r/>
    </w:p>
    <w:p>
      <w:r/>
      <w:r>
        <w:rPr>
          <w:b/>
        </w:rPr>
        <w:t>Understanding Zero-Day Vulnerabilities</w:t>
      </w:r>
      <w:r/>
    </w:p>
    <w:p>
      <w:r/>
      <w:r>
        <w:t>Zero-day vulnerabilities are security flaws in software or hardware that are unknown to the vendor. Cybercriminals take advantage of these gaps before developers can patch them, allowing them to initiate attacks that can result in data theft, ransomware deployment, or system infiltration. Dirk Schrader, Resident CISO EMEA and VP of Security Research at Netwrix, discusses how these vulnerabilities represent just the starting point in a battle for control over digital assets.</w:t>
      </w:r>
      <w:r/>
    </w:p>
    <w:p>
      <w:r/>
      <w:r>
        <w:t>It's crucial for organisations to reduce their attack surface by disabling unnecessary services and implementing tight access controls based on the principle of least privilege. Quick detection and effective response to potential threats are also vital. The implementation of identity threat detection and response (ITDR) and endpoint detection and response (EDR) systems can help in identifying and mitigating threats at an early stage.</w:t>
      </w:r>
      <w:r/>
    </w:p>
    <w:p>
      <w:r/>
      <w:r>
        <w:rPr>
          <w:b/>
        </w:rPr>
        <w:t>The Complexity of Cybersecurity at Global Events</w:t>
      </w:r>
      <w:r/>
    </w:p>
    <w:p>
      <w:r/>
      <w:r>
        <w:t>The Olympics and Paralympics, as major international events, serve as an alluring target for cybercriminals. The vast spotlight, combined with significant financial and reputational stakes, increases the leverage for attacks, which can range from geopolitical cyberterrorism to financially motivated ransomware or hacktivism. Cybersecurity expert Karim Benslimane notes that the dynamic and public nature of such events demands that protection extend beyond the event's immediate digital assets to encompass physical and digital infrastructure, including power, water, and transportation networks.</w:t>
      </w:r>
      <w:r/>
    </w:p>
    <w:p>
      <w:r/>
      <w:r>
        <w:t>These large-scale events also see a rise in phishing campaigns and email scams aimed at attendees, whether in person or virtual. The intersection of cyber and physical security is crucial, as disruptions could endanger both human safety and the event's integrity.</w:t>
      </w:r>
      <w:r/>
    </w:p>
    <w:p>
      <w:r/>
      <w:r>
        <w:rPr>
          <w:b/>
        </w:rPr>
        <w:t>Proactive Defence: Human and AI Collaboration</w:t>
      </w:r>
      <w:r/>
    </w:p>
    <w:p>
      <w:r/>
      <w:r>
        <w:t>To address these challenges, a shift from reactive to proactive cybersecurity measures is essential. Artificial intelligence (AI) plays a critical role in this transformation, enabling security teams to anticipate and counteract threats swiftly. AI's ability to process and analyse vast amounts of data allows it to uncover vulnerabilities and streamline security operations by distilling complex data into actionable insights. This proactive approach ensures that security teams can address threats before they escalate, minimising potential disruptions.</w:t>
      </w:r>
      <w:r/>
    </w:p>
    <w:p>
      <w:r/>
      <w:r>
        <w:t>Benslimane emphasises that AI, combined with human expertise, can help map and secure the extensive digital environments characteristic of major events, ensuring that vulnerabilities are detected and mitigated preemptively. Vetting suppliers and safeguarding the supply chain have become non-negotiable due diligence tasks, further bolstered by AI's capabilities.</w:t>
      </w:r>
      <w:r/>
    </w:p>
    <w:p>
      <w:r/>
      <w:r>
        <w:t>The recent focus on cybersecurity at high-profile events underscores the persistent and evolving nature of digital threats. While zero-day vulnerabilities cannot be wholly prevented, organisations can fortify their defences through strategic planning and innovation, such as leveraging AI and establishing robust cybersecurity protocols. This multi-layered approach strengthens resilience against not only zero-day exploits, but also a wider array of cyberattacks and insider threats, safeguarding the integrity of both digital and physical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https://www.hpe.com/us/en/what-is/zero-day-vulnerability.html</w:t>
        </w:r>
      </w:hyperlink>
      <w:r>
        <w:t xml:space="preserve"> - Explains what zero-day vulnerabilities are, how they are handled, and the difference between zero-day vulnerabilities, exploits, and attacks.</w:t>
      </w:r>
      <w:r/>
    </w:p>
    <w:p>
      <w:pPr>
        <w:pStyle w:val="ListNumber"/>
        <w:spacing w:line="240" w:lineRule="auto"/>
        <w:ind w:left="720"/>
      </w:pPr>
      <w:r/>
      <w:hyperlink r:id="rId11">
        <w:r>
          <w:rPr>
            <w:color w:val="0000EE"/>
            <w:u w:val="single"/>
          </w:rPr>
          <w:t>https://usa.kaspersky.com/resource-center/definitions/zero-day-exploit</w:t>
        </w:r>
      </w:hyperlink>
      <w:r>
        <w:t xml:space="preserve"> - Defines zero-day vulnerabilities, exploits, and attacks, and discusses the targets and methods of zero-day attacks.</w:t>
      </w:r>
      <w:r/>
    </w:p>
    <w:p>
      <w:pPr>
        <w:pStyle w:val="ListNumber"/>
        <w:spacing w:line="240" w:lineRule="auto"/>
        <w:ind w:left="720"/>
      </w:pPr>
      <w:r/>
      <w:hyperlink r:id="rId12">
        <w:r>
          <w:rPr>
            <w:color w:val="0000EE"/>
            <w:u w:val="single"/>
          </w:rPr>
          <w:t>https://www.trendmicro.com/vinfo/us/security/definition/zero-day-vulnerability</w:t>
        </w:r>
      </w:hyperlink>
      <w:r>
        <w:t xml:space="preserve"> - Describes zero-day vulnerabilities, their risks, and how they are typically involved in targeted attacks.</w:t>
      </w:r>
      <w:r/>
    </w:p>
    <w:p>
      <w:pPr>
        <w:pStyle w:val="ListNumber"/>
        <w:spacing w:line="240" w:lineRule="auto"/>
        <w:ind w:left="720"/>
      </w:pPr>
      <w:r/>
      <w:hyperlink r:id="rId13">
        <w:r>
          <w:rPr>
            <w:color w:val="0000EE"/>
            <w:u w:val="single"/>
          </w:rPr>
          <w:t>https://www.ibm.com/topics/zero-day</w:t>
        </w:r>
      </w:hyperlink>
      <w:r>
        <w:t xml:space="preserve"> - Explains zero-day exploits, vulnerabilities, and attacks, and discusses the challenges and strategies for defending against them.</w:t>
      </w:r>
      <w:r/>
    </w:p>
    <w:p>
      <w:pPr>
        <w:pStyle w:val="ListNumber"/>
        <w:spacing w:line="240" w:lineRule="auto"/>
        <w:ind w:left="720"/>
      </w:pPr>
      <w:r/>
      <w:hyperlink r:id="rId14">
        <w:r>
          <w:rPr>
            <w:color w:val="0000EE"/>
            <w:u w:val="single"/>
          </w:rPr>
          <w:t>https://www.checkpoint.com/cyber-hub/threat-prevention/what-is-zero-day-attack/</w:t>
        </w:r>
      </w:hyperlink>
      <w:r>
        <w:t xml:space="preserve"> - Details the nature of zero-day vulnerabilities and attacks, and strategies for defending against them.</w:t>
      </w:r>
      <w:r/>
    </w:p>
    <w:p>
      <w:pPr>
        <w:pStyle w:val="ListNumber"/>
        <w:spacing w:line="240" w:lineRule="auto"/>
        <w:ind w:left="720"/>
      </w:pPr>
      <w:r/>
      <w:hyperlink r:id="rId10">
        <w:r>
          <w:rPr>
            <w:color w:val="0000EE"/>
            <w:u w:val="single"/>
          </w:rPr>
          <w:t>https://www.hpe.com/us/en/what-is/zero-day-vulnerability.html</w:t>
        </w:r>
      </w:hyperlink>
      <w:r>
        <w:t xml:space="preserve"> - Discusses the importance of quick detection and response to zero-day vulnerabilities and the role of security services in mitigating these threats.</w:t>
      </w:r>
      <w:r/>
    </w:p>
    <w:p>
      <w:pPr>
        <w:pStyle w:val="ListNumber"/>
        <w:spacing w:line="240" w:lineRule="auto"/>
        <w:ind w:left="720"/>
      </w:pPr>
      <w:r/>
      <w:hyperlink r:id="rId11">
        <w:r>
          <w:rPr>
            <w:color w:val="0000EE"/>
            <w:u w:val="single"/>
          </w:rPr>
          <w:t>https://usa.kaspersky.com/resource-center/definitions/zero-day-exploit</w:t>
        </w:r>
      </w:hyperlink>
      <w:r>
        <w:t xml:space="preserve"> - Highlights the complexity of detecting zero-day vulnerabilities and the need for advanced detection techniques such as anomaly-based detection methods.</w:t>
      </w:r>
      <w:r/>
    </w:p>
    <w:p>
      <w:pPr>
        <w:pStyle w:val="ListNumber"/>
        <w:spacing w:line="240" w:lineRule="auto"/>
        <w:ind w:left="720"/>
      </w:pPr>
      <w:r/>
      <w:hyperlink r:id="rId13">
        <w:r>
          <w:rPr>
            <w:color w:val="0000EE"/>
            <w:u w:val="single"/>
          </w:rPr>
          <w:t>https://www.ibm.com/topics/zero-day</w:t>
        </w:r>
      </w:hyperlink>
      <w:r>
        <w:t xml:space="preserve"> - Emphasizes the role of AI and machine learning in detecting and mitigating zero-day attacks, and the importance of zero-trust architecture.</w:t>
      </w:r>
      <w:r/>
    </w:p>
    <w:p>
      <w:pPr>
        <w:pStyle w:val="ListNumber"/>
        <w:spacing w:line="240" w:lineRule="auto"/>
        <w:ind w:left="720"/>
      </w:pPr>
      <w:r/>
      <w:hyperlink r:id="rId14">
        <w:r>
          <w:rPr>
            <w:color w:val="0000EE"/>
            <w:u w:val="single"/>
          </w:rPr>
          <w:t>https://www.checkpoint.com/cyber-hub/threat-prevention/what-is-zero-day-attack/</w:t>
        </w:r>
      </w:hyperlink>
      <w:r>
        <w:t xml:space="preserve"> - Explains the need for proactive measures, including disabling unnecessary services and implementing tight access controls, to reduce the attack surface.</w:t>
      </w:r>
      <w:r/>
    </w:p>
    <w:p>
      <w:pPr>
        <w:pStyle w:val="ListNumber"/>
        <w:spacing w:line="240" w:lineRule="auto"/>
        <w:ind w:left="720"/>
      </w:pPr>
      <w:r/>
      <w:hyperlink r:id="rId11">
        <w:r>
          <w:rPr>
            <w:color w:val="0000EE"/>
            <w:u w:val="single"/>
          </w:rPr>
          <w:t>https://usa.kaspersky.com/resource-center/definitions/zero-day-exploit</w:t>
        </w:r>
      </w:hyperlink>
      <w:r>
        <w:t xml:space="preserve"> - Discusses the rise in phishing campaigns and email scams during large-scale events and the intersection of cyber and physical security.</w:t>
      </w:r>
      <w:r/>
    </w:p>
    <w:p>
      <w:pPr>
        <w:pStyle w:val="ListNumber"/>
        <w:spacing w:line="240" w:lineRule="auto"/>
        <w:ind w:left="720"/>
      </w:pPr>
      <w:r/>
      <w:hyperlink r:id="rId13">
        <w:r>
          <w:rPr>
            <w:color w:val="0000EE"/>
            <w:u w:val="single"/>
          </w:rPr>
          <w:t>https://www.ibm.com/topics/zero-day</w:t>
        </w:r>
      </w:hyperlink>
      <w:r>
        <w:t xml:space="preserve"> - Highlights the importance of vetting suppliers and safeguarding the supply chain, further bolstered by AI's capabilities, in securing digital environments.</w:t>
      </w:r>
      <w:r/>
    </w:p>
    <w:p>
      <w:pPr>
        <w:pStyle w:val="ListNumber"/>
        <w:spacing w:line="240" w:lineRule="auto"/>
        <w:ind w:left="720"/>
      </w:pPr>
      <w:r/>
      <w:hyperlink r:id="rId15">
        <w:r>
          <w:rPr>
            <w:color w:val="0000EE"/>
            <w:u w:val="single"/>
          </w:rPr>
          <w:t>https://www.techradar.com/pro/how-to-defend-against-zero-day-vulnerabilities</w:t>
        </w:r>
      </w:hyperlink>
      <w:r>
        <w:t xml:space="preserve"> - Please view link - unable to able to access data</w:t>
      </w:r>
      <w:r/>
    </w:p>
    <w:p>
      <w:pPr>
        <w:pStyle w:val="ListNumber"/>
        <w:spacing w:line="240" w:lineRule="auto"/>
        <w:ind w:left="720"/>
      </w:pPr>
      <w:r/>
      <w:hyperlink r:id="rId16">
        <w:r>
          <w:rPr>
            <w:color w:val="0000EE"/>
            <w:u w:val="single"/>
          </w:rPr>
          <w:t>https://www.techradar.com/pro/protecting-the-olympics-from-cyber-attacks-is-no-mean-feat-of-athleticism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pe.com/us/en/what-is/zero-day-vulnerability.html" TargetMode="External"/><Relationship Id="rId11" Type="http://schemas.openxmlformats.org/officeDocument/2006/relationships/hyperlink" Target="https://usa.kaspersky.com/resource-center/definitions/zero-day-exploit" TargetMode="External"/><Relationship Id="rId12" Type="http://schemas.openxmlformats.org/officeDocument/2006/relationships/hyperlink" Target="https://www.trendmicro.com/vinfo/us/security/definition/zero-day-vulnerability" TargetMode="External"/><Relationship Id="rId13" Type="http://schemas.openxmlformats.org/officeDocument/2006/relationships/hyperlink" Target="https://www.ibm.com/topics/zero-day" TargetMode="External"/><Relationship Id="rId14" Type="http://schemas.openxmlformats.org/officeDocument/2006/relationships/hyperlink" Target="https://www.checkpoint.com/cyber-hub/threat-prevention/what-is-zero-day-attack/" TargetMode="External"/><Relationship Id="rId15" Type="http://schemas.openxmlformats.org/officeDocument/2006/relationships/hyperlink" Target="https://www.techradar.com/pro/how-to-defend-against-zero-day-vulnerabilities" TargetMode="External"/><Relationship Id="rId16" Type="http://schemas.openxmlformats.org/officeDocument/2006/relationships/hyperlink" Target="https://www.techradar.com/pro/protecting-the-olympics-from-cyber-attacks-is-no-mean-feat-of-athletic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