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Legal actions and labour disputes at Oscar Mayer's Wrexham plant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Legal Actions and Labour Disputes at Oscar Mayer's Wrexham Plant</w:t>
      </w:r>
      <w:r/>
    </w:p>
    <w:p>
      <w:r/>
      <w:r>
        <w:t>Unite, one of the UK’s prominent trade unions, has announced its intention to pursue legal action against Oscar Mayer, a major player in the ready-meals sector. The union accuses the company of employing "fire and rehire" strategies at its Wrexham factory in north-east Wales, a claim that Oscar Mayer has consistently denied. The dispute centres on proposed changes which reportedly could see workers losing up to £3,000 annually due to alterations in pay conditions such as the removal of paid breaks and adjustments to shift patterns.</w:t>
      </w:r>
      <w:r/>
    </w:p>
    <w:p>
      <w:r/>
      <w:r>
        <w:t>The conflict has led to an extension of strike action by more than 500 workers at the Wrexham plant. Strikes, which initiated in mid-September, have now been prolonged by an additional two weeks as Oscar Mayer has not engaged in negotiations to resolve the situation, according to Unite. The union alleges that many employees, who do not speak English as their first language, face the risk of dismissal without appropriate compensation if they do not agree to the new contract terms.</w:t>
      </w:r>
      <w:r/>
    </w:p>
    <w:p>
      <w:r/>
      <w:r>
        <w:t>While Oscar Mayer, a significant supplier to UK supermarkets, has refuted these claims since they first emerged in June, speculation continues over the company's labour practices. Unite has vowed to explore every avenue to defend its members, including potential legal cases for unfair dismissal and other protective awards.</w:t>
      </w:r>
      <w:r/>
    </w:p>
    <w:p>
      <w:pPr>
        <w:pStyle w:val="Heading3"/>
      </w:pPr>
      <w:r>
        <w:t>Greenpeace's Call to Mitigate Methane Emissions in Meat and Dairy Sectors</w:t>
      </w:r>
      <w:r/>
    </w:p>
    <w:p>
      <w:r/>
      <w:r>
        <w:t>Greenpeace International is urging major meat and dairy companies to address their methane emissions – a notable contributor to global warming. A report from Greenpeace Nordic indicates that emissions from five large meat and dairy conglomerates surpass those from well-known fossil fuel giants. The report draws attention to the staggering impact this has on climate change, advocating for a pivot towards reduced industrial production of meat and dairy in favour of plant-based alternatives.</w:t>
      </w:r>
      <w:r/>
    </w:p>
    <w:p>
      <w:r/>
      <w:r>
        <w:t>The newly released report warns that if unregulated, the sector could significantly contribute to global temperature increases. Conversely, systematic changes in food production and consumption, particularly in high-income countries, could slow global warming. Greenpeace suggests that nations and businesses must adopt measures to curtail these emissions to mitigate climate impacts.</w:t>
      </w:r>
      <w:r/>
    </w:p>
    <w:p>
      <w:pPr>
        <w:pStyle w:val="Heading3"/>
      </w:pPr>
      <w:r>
        <w:t>Meta AI Expands Presence Across 21 New Markets</w:t>
      </w:r>
      <w:r/>
    </w:p>
    <w:p>
      <w:r/>
      <w:r>
        <w:t>Meta Platforms, the parent company of Facebook, has announced the expansion of its artificial intelligence chatbot, Meta AI, across 21 new countries including the UK and Brazil. This expansion is part of Meta's strategy to compete with other AI platforms like OpenAI’s ChatGPT. The company aims to increase the chatbot’s accessibility by supporting multiple languages and widening its user base globally.</w:t>
      </w:r>
      <w:r/>
    </w:p>
    <w:p>
      <w:r/>
      <w:r>
        <w:t>The phased rollout will see Meta AI becoming available in countries like Thailand, Algeria, and Vietnam with support for languages such as Thai and Arabic. Meta also plans to integrate the AI into Ray-Ban Meta glasses, indicating a further push into innovative tech integrations.</w:t>
      </w:r>
      <w:r/>
    </w:p>
    <w:p>
      <w:pPr>
        <w:pStyle w:val="Heading3"/>
      </w:pPr>
      <w:r>
        <w:t>Unilever Sells Russian and Belarus Operations to Arnest Group</w:t>
      </w:r>
      <w:r/>
    </w:p>
    <w:p>
      <w:r/>
      <w:r>
        <w:t>Unilever has finalised the sale of its operations in Russia and Belarus to the local firm Arnest Group. This decision forms part of a strategic withdrawal following public pressure over the company’s presence in these nations amid geopolitical tensions involving Ukraine. The transaction includes all assets in Russia, such as four factories and various brands, marking the end of Unilever’s footprint in the region.</w:t>
      </w:r>
      <w:r/>
    </w:p>
    <w:p>
      <w:r/>
      <w:r>
        <w:t>The deal comes after receiving approval from Russian authorities, with Unilever's assets in Russia valued significantly. Despite the challenges faced, the transfer represents Unilever's continued effort to align business operations with evolving political climates and consumer expectations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https://www.unitetheunion.org/news-events/news/2024/october/million-pound-plus-legal-claim-for-oscar-mayer-wrexham-workers-launched</w:t>
        </w:r>
      </w:hyperlink>
      <w:r>
        <w:t xml:space="preserve"> - Unite's intention to pursue legal action against Oscar Mayer for 'fire and rehire' strategies.</w:t>
      </w:r>
      <w:r/>
    </w:p>
    <w:p>
      <w:pPr>
        <w:pStyle w:val="ListNumber"/>
        <w:spacing w:line="240" w:lineRule="auto"/>
        <w:ind w:left="720"/>
      </w:pPr>
      <w:r/>
      <w:hyperlink r:id="rId11">
        <w:r>
          <w:rPr>
            <w:color w:val="0000EE"/>
            <w:u w:val="single"/>
          </w:rPr>
          <w:t>https://www.foodmanufacture.co.uk/Article/2024/09/10/strikes-to-go-ahead-at-wrexham-oscar-mayer</w:t>
        </w:r>
      </w:hyperlink>
      <w:r>
        <w:t xml:space="preserve"> - Details of the dispute, including proposed changes to pay conditions and the extension of strike action.</w:t>
      </w:r>
      <w:r/>
    </w:p>
    <w:p>
      <w:pPr>
        <w:pStyle w:val="ListNumber"/>
        <w:spacing w:line="240" w:lineRule="auto"/>
        <w:ind w:left="720"/>
      </w:pPr>
      <w:r/>
      <w:hyperlink r:id="rId12">
        <w:r>
          <w:rPr>
            <w:color w:val="0000EE"/>
            <w:u w:val="single"/>
          </w:rPr>
          <w:t>https://www.just-food.com/news/oscar-mayer-staff-set-to-strike-over-pay-changes/</w:t>
        </w:r>
      </w:hyperlink>
      <w:r>
        <w:t xml:space="preserve"> - Strike action by Oscar Mayer workers due to changes in contracts and pay conditions.</w:t>
      </w:r>
      <w:r/>
    </w:p>
    <w:p>
      <w:pPr>
        <w:pStyle w:val="ListNumber"/>
        <w:spacing w:line="240" w:lineRule="auto"/>
        <w:ind w:left="720"/>
      </w:pPr>
      <w:r/>
      <w:hyperlink r:id="rId13">
        <w:r>
          <w:rPr>
            <w:color w:val="0000EE"/>
            <w:u w:val="single"/>
          </w:rPr>
          <w:t>https://finance.yahoo.com/news/uk-union-plans-legal-proceedings-124711493.html</w:t>
        </w:r>
      </w:hyperlink>
      <w:r>
        <w:t xml:space="preserve"> - Extension of strike action and Unite's plans for legal proceedings against Oscar Mayer.</w:t>
      </w:r>
      <w:r/>
    </w:p>
    <w:p>
      <w:pPr>
        <w:pStyle w:val="ListNumber"/>
        <w:spacing w:line="240" w:lineRule="auto"/>
        <w:ind w:left="720"/>
      </w:pPr>
      <w:r/>
      <w:hyperlink r:id="rId14">
        <w:r>
          <w:rPr>
            <w:color w:val="0000EE"/>
            <w:u w:val="single"/>
          </w:rPr>
          <w:t>https://www.unitetheunion.org/news-events/news/2024/october/fire-and-rehire-strikes-oscar-mayer-s-agency-supplying-illegal-strike-breaking-labour</w:t>
        </w:r>
      </w:hyperlink>
      <w:r>
        <w:t xml:space="preserve"> - Allegations of Oscar Mayer's agency supplying illegal strike-breaking labour and Unite's response.</w:t>
      </w:r>
      <w:r/>
    </w:p>
    <w:p>
      <w:pPr>
        <w:pStyle w:val="ListNumber"/>
        <w:spacing w:line="240" w:lineRule="auto"/>
        <w:ind w:left="720"/>
      </w:pPr>
      <w:r/>
      <w:hyperlink r:id="rId11">
        <w:r>
          <w:rPr>
            <w:color w:val="0000EE"/>
            <w:u w:val="single"/>
          </w:rPr>
          <w:t>https://www.foodmanufacture.co.uk/Article/2024/09/10/strikes-to-go-ahead-at-wrexham-oscar-mayer</w:t>
        </w:r>
      </w:hyperlink>
      <w:r>
        <w:t xml:space="preserve"> - Oscar Mayer's denial of 'fire and rehire' claims and their perspective on the necessary changes for business sustainability.</w:t>
      </w:r>
      <w:r/>
    </w:p>
    <w:p>
      <w:pPr>
        <w:pStyle w:val="ListNumber"/>
        <w:spacing w:line="240" w:lineRule="auto"/>
        <w:ind w:left="720"/>
      </w:pPr>
      <w:r/>
      <w:hyperlink r:id="rId12">
        <w:r>
          <w:rPr>
            <w:color w:val="0000EE"/>
            <w:u w:val="single"/>
          </w:rPr>
          <w:t>https://www.just-food.com/news/oscar-mayer-staff-set-to-strike-over-pay-changes/</w:t>
        </w:r>
      </w:hyperlink>
      <w:r>
        <w:t xml:space="preserve"> - Impact on workers, including potential annual losses and risks for non-English speaking employees.</w:t>
      </w:r>
      <w:r/>
    </w:p>
    <w:p>
      <w:pPr>
        <w:pStyle w:val="ListNumber"/>
        <w:spacing w:line="240" w:lineRule="auto"/>
        <w:ind w:left="720"/>
      </w:pPr>
      <w:r/>
      <w:hyperlink r:id="rId13">
        <w:r>
          <w:rPr>
            <w:color w:val="0000EE"/>
            <w:u w:val="single"/>
          </w:rPr>
          <w:t>https://finance.yahoo.com/news/uk-union-plans-legal-proceedings-124711493.html</w:t>
        </w:r>
      </w:hyperlink>
      <w:r>
        <w:t xml:space="preserve"> - Unite's allegations that Oscar Mayer has refused to engage in good faith negotiations.</w:t>
      </w:r>
      <w:r/>
    </w:p>
    <w:p>
      <w:pPr>
        <w:pStyle w:val="ListNumber"/>
        <w:spacing w:line="240" w:lineRule="auto"/>
        <w:ind w:left="720"/>
      </w:pPr>
      <w:r/>
      <w:hyperlink r:id="rId10">
        <w:r>
          <w:rPr>
            <w:color w:val="0000EE"/>
            <w:u w:val="single"/>
          </w:rPr>
          <w:t>https://www.unitetheunion.org/news-events/news/2024/october/million-pound-plus-legal-claim-for-oscar-mayer-wrexham-workers-launched</w:t>
        </w:r>
      </w:hyperlink>
      <w:r>
        <w:t xml:space="preserve"> - Potential legal cases for unfair dismissal and other protective awards by Unite.</w:t>
      </w:r>
      <w:r/>
    </w:p>
    <w:p>
      <w:pPr>
        <w:pStyle w:val="ListNumber"/>
        <w:spacing w:line="240" w:lineRule="auto"/>
        <w:ind w:left="720"/>
      </w:pPr>
      <w:r/>
      <w:hyperlink r:id="rId11">
        <w:r>
          <w:rPr>
            <w:color w:val="0000EE"/>
            <w:u w:val="single"/>
          </w:rPr>
          <w:t>https://www.foodmanufacture.co.uk/Article/2024/09/10/strikes-to-go-ahead-at-wrexham-oscar-mayer</w:t>
        </w:r>
      </w:hyperlink>
      <w:r>
        <w:t xml:space="preserve"> - Strike action details, including the duration and the high percentage of workers in favour of the strike.</w:t>
      </w:r>
      <w:r/>
    </w:p>
    <w:p>
      <w:pPr>
        <w:pStyle w:val="ListNumber"/>
        <w:spacing w:line="240" w:lineRule="auto"/>
        <w:ind w:left="720"/>
      </w:pPr>
      <w:r/>
      <w:hyperlink r:id="rId12">
        <w:r>
          <w:rPr>
            <w:color w:val="0000EE"/>
            <w:u w:val="single"/>
          </w:rPr>
          <w:t>https://www.just-food.com/news/oscar-mayer-staff-set-to-strike-over-pay-changes/</w:t>
        </w:r>
      </w:hyperlink>
      <w:r>
        <w:t xml:space="preserve"> - Oscar Mayer's claims of robust contingency plans to avoid disruption to customer supply during the strikes.</w:t>
      </w:r>
      <w:r/>
    </w:p>
    <w:p>
      <w:pPr>
        <w:pStyle w:val="ListNumber"/>
        <w:spacing w:line="240" w:lineRule="auto"/>
        <w:ind w:left="720"/>
      </w:pPr>
      <w:r/>
      <w:hyperlink r:id="rId15">
        <w:r>
          <w:rPr>
            <w:color w:val="0000EE"/>
            <w:u w:val="single"/>
          </w:rPr>
          <w:t>https://www.just-food.com/news/uk-union-plans-legal-proceedings-against-oscar-mayer-for-hire-and-rehire-tactics/</w:t>
        </w:r>
      </w:hyperlink>
      <w:r>
        <w:t xml:space="preserve"> - Please view link - unable to able to access data</w:t>
      </w:r>
      <w:r/>
    </w:p>
    <w:p>
      <w:pPr>
        <w:pStyle w:val="ListNumber"/>
        <w:spacing w:line="240" w:lineRule="auto"/>
        <w:ind w:left="720"/>
      </w:pPr>
      <w:r/>
      <w:hyperlink r:id="rId16">
        <w:r>
          <w:rPr>
            <w:color w:val="0000EE"/>
            <w:u w:val="single"/>
          </w:rPr>
          <w:t>https://www.just-food.com/news/greenpeace-points-finger-at-big-meat-and-dairy-methane-emissions/</w:t>
        </w:r>
      </w:hyperlink>
      <w:r>
        <w:t xml:space="preserve"> - Please view link - unable to able to access data</w:t>
      </w:r>
      <w:r/>
    </w:p>
    <w:p>
      <w:pPr>
        <w:pStyle w:val="ListNumber"/>
        <w:spacing w:line="240" w:lineRule="auto"/>
        <w:ind w:left="720"/>
      </w:pPr>
      <w:r/>
      <w:hyperlink r:id="rId17">
        <w:r>
          <w:rPr>
            <w:color w:val="0000EE"/>
            <w:u w:val="single"/>
          </w:rPr>
          <w:t>https://news.google.com/rss/articles/CBMiZ0FVX3lxTE9lSTRzUmJQN0dUUGhpeE0wdDFLM0JZSm1vemM0dzliOHJwWVAtZXZXVmZITW1JMXBRYUhJZlVab01XSWluTU94NXFUM3lzSnRVQU1UU1ltTWVoUG56X1NuVGEydWVjbHc?oc=5&amp;hl=en-US&amp;gl=US&amp;ceid=US:en</w:t>
        </w:r>
      </w:hyperlink>
      <w:r>
        <w:t xml:space="preserve"> - Please view link - unable to able to access data</w:t>
      </w:r>
      <w:r/>
    </w:p>
    <w:p>
      <w:pPr>
        <w:pStyle w:val="ListNumber"/>
        <w:spacing w:line="240" w:lineRule="auto"/>
        <w:ind w:left="720"/>
      </w:pPr>
      <w:r/>
      <w:hyperlink r:id="rId18">
        <w:r>
          <w:rPr>
            <w:color w:val="0000EE"/>
            <w:u w:val="single"/>
          </w:rPr>
          <w:t>https://www.just-food.com/features/big-foods-stake-in-the-future-in-house-venture-capital-funds/</w:t>
        </w:r>
      </w:hyperlink>
      <w:r>
        <w:t xml:space="preserve"> - Please view link - unable to able to access data</w:t>
      </w:r>
      <w:r/>
    </w:p>
    <w:p>
      <w:pPr>
        <w:pStyle w:val="ListNumber"/>
        <w:spacing w:line="240" w:lineRule="auto"/>
        <w:ind w:left="720"/>
      </w:pPr>
      <w:r/>
      <w:hyperlink r:id="rId19">
        <w:r>
          <w:rPr>
            <w:color w:val="0000EE"/>
            <w:u w:val="single"/>
          </w:rPr>
          <w:t>https://www.just-food.com/news/unilever-sells-russia-and-belarus-operations-to-arnest-group/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nitetheunion.org/news-events/news/2024/october/million-pound-plus-legal-claim-for-oscar-mayer-wrexham-workers-launched" TargetMode="External"/><Relationship Id="rId11" Type="http://schemas.openxmlformats.org/officeDocument/2006/relationships/hyperlink" Target="https://www.foodmanufacture.co.uk/Article/2024/09/10/strikes-to-go-ahead-at-wrexham-oscar-mayer" TargetMode="External"/><Relationship Id="rId12" Type="http://schemas.openxmlformats.org/officeDocument/2006/relationships/hyperlink" Target="https://www.just-food.com/news/oscar-mayer-staff-set-to-strike-over-pay-changes/" TargetMode="External"/><Relationship Id="rId13" Type="http://schemas.openxmlformats.org/officeDocument/2006/relationships/hyperlink" Target="https://finance.yahoo.com/news/uk-union-plans-legal-proceedings-124711493.html" TargetMode="External"/><Relationship Id="rId14" Type="http://schemas.openxmlformats.org/officeDocument/2006/relationships/hyperlink" Target="https://www.unitetheunion.org/news-events/news/2024/october/fire-and-rehire-strikes-oscar-mayer-s-agency-supplying-illegal-strike-breaking-labour" TargetMode="External"/><Relationship Id="rId15" Type="http://schemas.openxmlformats.org/officeDocument/2006/relationships/hyperlink" Target="https://www.just-food.com/news/uk-union-plans-legal-proceedings-against-oscar-mayer-for-hire-and-rehire-tactics/" TargetMode="External"/><Relationship Id="rId16" Type="http://schemas.openxmlformats.org/officeDocument/2006/relationships/hyperlink" Target="https://www.just-food.com/news/greenpeace-points-finger-at-big-meat-and-dairy-methane-emissions/" TargetMode="External"/><Relationship Id="rId17" Type="http://schemas.openxmlformats.org/officeDocument/2006/relationships/hyperlink" Target="https://news.google.com/rss/articles/CBMiZ0FVX3lxTE9lSTRzUmJQN0dUUGhpeE0wdDFLM0JZSm1vemM0dzliOHJwWVAtZXZXVmZITW1JMXBRYUhJZlVab01XSWluTU94NXFUM3lzSnRVQU1UU1ltTWVoUG56X1NuVGEydWVjbHc?oc=5&amp;hl=en-US&amp;gl=US&amp;ceid=US:en" TargetMode="External"/><Relationship Id="rId18" Type="http://schemas.openxmlformats.org/officeDocument/2006/relationships/hyperlink" Target="https://www.just-food.com/features/big-foods-stake-in-the-future-in-house-venture-capital-funds/" TargetMode="External"/><Relationship Id="rId19" Type="http://schemas.openxmlformats.org/officeDocument/2006/relationships/hyperlink" Target="https://www.just-food.com/news/unilever-sells-russia-and-belarus-operations-to-arnest-gro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