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battle over AI-generated artwork fuels copyright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Synthetic media artist Jason Allen, who garnered widespread attention for his AI-generated artwork "Théâtre D'opéra Spatial," is currently embroiled in a legal challenge against the US Copyright Office. The controversy began after Allen's piece won a state fair art competition, provoking backlash due to its creation via an AI platform known as Midjourney. The situation intensified when the Copyright Office subsequently refused to grant copyright registration for the work, citing insufficient human authorship.</w:t>
      </w:r>
      <w:r/>
    </w:p>
    <w:p>
      <w:r/>
      <w:r>
        <w:t>Allen's dispute with the Copyright Office underscores the complexities surrounding AI-generated art and intellectual property rights. The Office’s refusal last autumn was grounded in the belief that the process of registering a copyright should require more than inputting a prompt into an AI tool. They argued that because the majority of Allen's work was AI-generated, it did not meet the threshold for human authorship needed for copyright protection.</w:t>
      </w:r>
      <w:r/>
    </w:p>
    <w:p>
      <w:r/>
      <w:r>
        <w:t>In response, Allen initiated an appeal, seeking judicial review of the Office's decision. He argues that the negative media coverage surrounding his piece might have skewed the Examiner's judgement, potentially leading to bias. Allen contends that the Examiner may have considered improper factors, such as public sentiment, in their decision-making process. He asserts that he maintained creative control over how the AI tool processed and responded to his prompts.</w:t>
      </w:r>
      <w:r/>
    </w:p>
    <w:p>
      <w:r/>
      <w:r>
        <w:t>Allen challenges the notion of requiring Examiners to dissect which parts of a work are human-authored, labelling it as arbitrary. He questions the capability of Examiners to distinguish between AI-assisted artworks and those produced without digital tools, especially as technology advances. This, he argues, may create widespread confusion about the ownership rights of AI-generated art broadly, an issue that will become increasingly challenging for the Copyright Office to navigate as AI tools become more sophisticated.</w:t>
      </w:r>
      <w:r/>
    </w:p>
    <w:p>
      <w:r/>
      <w:r>
        <w:t>The implications of this case extend beyond Allen’s individual artwork. He warns that persistent errors by the Copyright Office in such determinations could lead to a scenario where all artists are viewed with suspicion when registering works, potentially resulting in a deluge of copyright disputes burdening the courts. The outcome of Allen’s appeal could set a precedent for how copyright law accommodates the growing intersection of human creativity and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https://news.artnet.com/art-world/ai-art-copyright-2367590</w:t>
        </w:r>
      </w:hyperlink>
      <w:r>
        <w:t xml:space="preserve"> - This article discusses Jason Allen's AI-generated artwork 'Théâtre D'opéra Spatial' and the US Copyright Office's decision to deny it copyright protection due to lack of human authorship.</w:t>
      </w:r>
      <w:r/>
    </w:p>
    <w:p>
      <w:pPr>
        <w:pStyle w:val="ListNumber"/>
        <w:spacing w:line="240" w:lineRule="auto"/>
        <w:ind w:left="720"/>
      </w:pPr>
      <w:r/>
      <w:hyperlink r:id="rId11">
        <w:r>
          <w:rPr>
            <w:color w:val="0000EE"/>
            <w:u w:val="single"/>
          </w:rPr>
          <w:t>https://en.wikipedia.org/wiki/Th%C3%A9%C3%A2tre_D'op%C3%A9ra_Spatial</w:t>
        </w:r>
      </w:hyperlink>
      <w:r>
        <w:t xml:space="preserve"> - This Wikipedia page details the creation of 'Théâtre D'opéra Spatial' using Midjourney and the subsequent copyright issues with the US Copyright Office.</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This article from CPR explains the controversy surrounding 'Théâtre D'opéra Spatial,' its win at the Colorado State Fair, and the US Copyright Office's refusal to grant copyright protection.</w:t>
      </w:r>
      <w:r/>
    </w:p>
    <w:p>
      <w:pPr>
        <w:pStyle w:val="ListNumber"/>
        <w:spacing w:line="240" w:lineRule="auto"/>
        <w:ind w:left="720"/>
      </w:pPr>
      <w:r/>
      <w:hyperlink r:id="rId13">
        <w:r>
          <w:rPr>
            <w:color w:val="0000EE"/>
            <w:u w:val="single"/>
          </w:rPr>
          <w:t>https://www.smithsonianmag.com/smart-news/artificial-intelligence-art-wins-colorado-state-fair-180980703/</w:t>
        </w:r>
      </w:hyperlink>
      <w:r>
        <w:t xml:space="preserve"> - This Smithsonian Magazine article covers the creation of 'Théâtre D'opéra Spatial,' its victory at the Colorado State Fair, and the ensuing debate about AI-generated art.</w:t>
      </w:r>
      <w:r/>
    </w:p>
    <w:p>
      <w:pPr>
        <w:pStyle w:val="ListNumber"/>
        <w:spacing w:line="240" w:lineRule="auto"/>
        <w:ind w:left="720"/>
      </w:pPr>
      <w:r/>
      <w:hyperlink r:id="rId14">
        <w:r>
          <w:rPr>
            <w:color w:val="0000EE"/>
            <w:u w:val="single"/>
          </w:rPr>
          <w:t>https://www.jasonmallen.com</w:t>
        </w:r>
      </w:hyperlink>
      <w:r>
        <w:t xml:space="preserve"> - Jason M. Allen's website provides background on his work, including 'Théâtre D'opéra Spatial,' and his role in pushing the boundaries of creativity with AI-generated art.</w:t>
      </w:r>
      <w:r/>
    </w:p>
    <w:p>
      <w:pPr>
        <w:pStyle w:val="ListNumber"/>
        <w:spacing w:line="240" w:lineRule="auto"/>
        <w:ind w:left="720"/>
      </w:pPr>
      <w:r/>
      <w:hyperlink r:id="rId10">
        <w:r>
          <w:rPr>
            <w:color w:val="0000EE"/>
            <w:u w:val="single"/>
          </w:rPr>
          <w:t>https://news.artnet.com/art-world/ai-art-copyright-2367590</w:t>
        </w:r>
      </w:hyperlink>
      <w:r>
        <w:t xml:space="preserve"> - This article highlights the broader implications of the US Copyright Office's decisions on AI-generated art and the potential for future legal and creative challenges.</w:t>
      </w:r>
      <w:r/>
    </w:p>
    <w:p>
      <w:pPr>
        <w:pStyle w:val="ListNumber"/>
        <w:spacing w:line="240" w:lineRule="auto"/>
        <w:ind w:left="720"/>
      </w:pPr>
      <w:r/>
      <w:hyperlink r:id="rId11">
        <w:r>
          <w:rPr>
            <w:color w:val="0000EE"/>
            <w:u w:val="single"/>
          </w:rPr>
          <w:t>https://en.wikipedia.org/wiki/Th%C3%A9%C3%A2tre_D'op%C3%A9ra_Spatial</w:t>
        </w:r>
      </w:hyperlink>
      <w:r>
        <w:t xml:space="preserve"> - The Wikipedia page details the legal and procedural aspects of Allen's attempts to register 'Théâtre D'opéra Spatial' for copyright, including multiple refusals and appeals.</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This article discusses Allen's argument that he maintained creative control over the AI tool and the potential bias in the Copyright Office's decision-making process.</w:t>
      </w:r>
      <w:r/>
    </w:p>
    <w:p>
      <w:pPr>
        <w:pStyle w:val="ListNumber"/>
        <w:spacing w:line="240" w:lineRule="auto"/>
        <w:ind w:left="720"/>
      </w:pPr>
      <w:r/>
      <w:hyperlink r:id="rId13">
        <w:r>
          <w:rPr>
            <w:color w:val="0000EE"/>
            <w:u w:val="single"/>
          </w:rPr>
          <w:t>https://www.smithsonianmag.com/smart-news/artificial-intelligence-art-wins-colorado-state-fair-180980703/</w:t>
        </w:r>
      </w:hyperlink>
      <w:r>
        <w:t xml:space="preserve"> - The article from Smithsonian Magazine touches on the public and artistic community's reaction to AI-generated art and the fear of job displacement among artists.</w:t>
      </w:r>
      <w:r/>
    </w:p>
    <w:p>
      <w:pPr>
        <w:pStyle w:val="ListNumber"/>
        <w:spacing w:line="240" w:lineRule="auto"/>
        <w:ind w:left="720"/>
      </w:pPr>
      <w:r/>
      <w:hyperlink r:id="rId10">
        <w:r>
          <w:rPr>
            <w:color w:val="0000EE"/>
            <w:u w:val="single"/>
          </w:rPr>
          <w:t>https://news.artnet.com/art-world/ai-art-copyright-2367590</w:t>
        </w:r>
      </w:hyperlink>
      <w:r>
        <w:t xml:space="preserve"> - This article mentions the broader implications for the art world and the potential for a deluge of copyright disputes as AI tools become more sophisticated.</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The CPR article discusses the potential legal and economic impacts on the development of the AI economy and the role of tech giants in integrating AI into their software.</w:t>
      </w:r>
      <w:r/>
    </w:p>
    <w:p>
      <w:pPr>
        <w:pStyle w:val="ListNumber"/>
        <w:spacing w:line="240" w:lineRule="auto"/>
        <w:ind w:left="720"/>
      </w:pPr>
      <w:r/>
      <w:hyperlink r:id="rId15">
        <w:r>
          <w:rPr>
            <w:color w:val="0000EE"/>
            <w:u w:val="single"/>
          </w:rPr>
          <w:t>https://arstechnica.com/tech-policy/2024/10/artist-appeals-copyright-denial-for-prize-winning-ai-generated-work/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rtnet.com/art-world/ai-art-copyright-2367590" TargetMode="External"/><Relationship Id="rId11" Type="http://schemas.openxmlformats.org/officeDocument/2006/relationships/hyperlink" Target="https://en.wikipedia.org/wiki/Th%C3%A9%C3%A2tre_D'op%C3%A9ra_Spatial" TargetMode="External"/><Relationship Id="rId12" Type="http://schemas.openxmlformats.org/officeDocument/2006/relationships/hyperlink" Target="https://www.cpr.org/2023/09/06/jason-allens-ai-art-won-colorado-fair-feds-deny-copyright-protection/" TargetMode="External"/><Relationship Id="rId13" Type="http://schemas.openxmlformats.org/officeDocument/2006/relationships/hyperlink" Target="https://www.smithsonianmag.com/smart-news/artificial-intelligence-art-wins-colorado-state-fair-180980703/" TargetMode="External"/><Relationship Id="rId14" Type="http://schemas.openxmlformats.org/officeDocument/2006/relationships/hyperlink" Target="https://www.jasonmallen.com" TargetMode="External"/><Relationship Id="rId15" Type="http://schemas.openxmlformats.org/officeDocument/2006/relationships/hyperlink" Target="https://arstechnica.com/tech-policy/2024/10/artist-appeals-copyright-denial-for-prize-winning-ai-generated-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