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Long-serving Google executive Matt Brittin to step down in new year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Matt Brittin, a long-standing executive at Google, has announced he will step down from his role in the new year after almost two decades with the tech giant. Brittin, who has been serving as the president of Europe, Middle East, and Africa (EMEA) for the last decade, has played a pivotal role in Google's remarkable growth trajectory. When he joined the company in 2007, Google was valued at $215 billion. Today, it boasts a market valuation of an impressive $2 trillion.</w:t>
      </w:r>
      <w:r/>
    </w:p>
    <w:p>
      <w:r/>
      <w:r>
        <w:t>Brittin shared his decision through a LinkedIn post, highlighting the transformative journey of internet accessibility since he began at Google. "When I joined Google, fewer than one in five people were online. Today, nearly 70% have the world’s information in their hands," he wrote. He remarked on the pivotal timing of his departure, coinciding with the advent of artificial intelligence's potential to impact global lives profoundly.</w:t>
      </w:r>
      <w:r/>
    </w:p>
    <w:p>
      <w:r/>
      <w:r>
        <w:t>In his post, Brittin acknowledged the achievements of his colleagues, particularly those who founded Google DeepMind, celebrating their recent accolade of the Nobel Prize in Chemistry. Despite his departure, the identity of Brittin’s successor has yet to be disclosed. The appointment is expected to occur while he continues to steer the EMEA operations.</w:t>
      </w:r>
      <w:r/>
    </w:p>
    <w:p>
      <w:r/>
      <w:r>
        <w:t xml:space="preserve">Brittin’s journey at Google began with his role as managing director for the UK and Ireland, a position he held for nearly five years. Following this, he advanced to vice-president for northern and central Europe, a role he fulfilled for three years before taking on the responsibility of leading Google's operations across the EMEA region in 2014. </w:t>
      </w:r>
      <w:r/>
    </w:p>
    <w:p>
      <w:r/>
      <w:r>
        <w:t>Before embarking on his career with Google, Brittin's professional path included work as a consultant at McKinsey &amp; Co and a role as commercial director for the media group Trinity Mirror, which has since been rebranded as Reach. In addition to his corporate achievements, Brittin once represented Team GB as an Olympic rower at the 1998 Seoul Olympics. Looking ahead, he plans to take a "mini gap year" following his departure.</w:t>
      </w:r>
      <w:r/>
    </w:p>
    <w:p>
      <w:r/>
      <w:r>
        <w:t>Brittin's announcement comes amidst significant developments involving Google. This week, the US Department of Justice initiated legal proceedings which, if successful, could potentially curtail Google's use of certain components within its search business, aiming to mitigate its market dominance. However, Google has not commented on any potential link between these regulatory challenges and Brittin's impending departure.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https://www.ibc.org/news/matt-brittin-to-step-down-as-president-of-google-emea/12206.article</w:t>
        </w:r>
      </w:hyperlink>
      <w:r>
        <w:t xml:space="preserve"> - Corroborates Matt Brittin's announcement to step down as Google EMEA President after nearly two decades and his plans to take a 'mini gap year'.</w:t>
      </w:r>
      <w:r/>
    </w:p>
    <w:p>
      <w:pPr>
        <w:pStyle w:val="ListNumber"/>
        <w:spacing w:line="240" w:lineRule="auto"/>
        <w:ind w:left="720"/>
      </w:pPr>
      <w:r/>
      <w:hyperlink r:id="rId11">
        <w:r>
          <w:rPr>
            <w:color w:val="0000EE"/>
            <w:u w:val="single"/>
          </w:rPr>
          <w:t>https://www.adgully.com/google-emea-president-matt-brittin-departs-after-18-years-151753.html</w:t>
        </w:r>
      </w:hyperlink>
      <w:r>
        <w:t xml:space="preserve"> - Confirms Matt Brittin's departure from Google EMEA after 18 years and his role in overseeing the region's growth to represent one-third of Google's global revenue.</w:t>
      </w:r>
      <w:r/>
    </w:p>
    <w:p>
      <w:pPr>
        <w:pStyle w:val="ListNumber"/>
        <w:spacing w:line="240" w:lineRule="auto"/>
        <w:ind w:left="720"/>
      </w:pPr>
      <w:r/>
      <w:hyperlink r:id="rId12">
        <w:r>
          <w:rPr>
            <w:color w:val="0000EE"/>
            <w:u w:val="single"/>
          </w:rPr>
          <w:t>https://www.siliconrepublic.com/business/google-matt-brittin-emea-president-steps-down</w:t>
        </w:r>
      </w:hyperlink>
      <w:r>
        <w:t xml:space="preserve"> - Details Matt Brittin's career progression at Google, from managing director of UK and Ireland to EMEA President, and his comments on internet accessibility and AI's impact.</w:t>
      </w:r>
      <w:r/>
    </w:p>
    <w:p>
      <w:pPr>
        <w:pStyle w:val="ListNumber"/>
        <w:spacing w:line="240" w:lineRule="auto"/>
        <w:ind w:left="720"/>
      </w:pPr>
      <w:r/>
      <w:hyperlink r:id="rId13">
        <w:r>
          <w:rPr>
            <w:color w:val="0000EE"/>
            <w:u w:val="single"/>
          </w:rPr>
          <w:t>https://www.techmarketview.com/ukhotviews/archive/2024/10/11/matt-brittin-to-leave-google-emea-role</w:t>
        </w:r>
      </w:hyperlink>
      <w:r>
        <w:t xml:space="preserve"> - Supports the information about Matt Brittin's role and tenure at Google, including his leadership and the achievements of Google DeepMind.</w:t>
      </w:r>
      <w:r/>
    </w:p>
    <w:p>
      <w:pPr>
        <w:pStyle w:val="ListNumber"/>
        <w:spacing w:line="240" w:lineRule="auto"/>
        <w:ind w:left="720"/>
      </w:pPr>
      <w:r/>
      <w:hyperlink r:id="rId14">
        <w:r>
          <w:rPr>
            <w:color w:val="0000EE"/>
            <w:u w:val="single"/>
          </w:rPr>
          <w:t>https://www.campaignlive.co.uk/article/matt-brittin-steps-down-google-18-years/1891868</w:t>
        </w:r>
      </w:hyperlink>
      <w:r>
        <w:t xml:space="preserve"> - Confirms Matt Brittin's announcement to step down after 18 years with Google and his current role as EMEA President.</w:t>
      </w:r>
      <w:r/>
    </w:p>
    <w:p>
      <w:pPr>
        <w:pStyle w:val="ListNumber"/>
        <w:spacing w:line="240" w:lineRule="auto"/>
        <w:ind w:left="720"/>
      </w:pPr>
      <w:r/>
      <w:hyperlink r:id="rId10">
        <w:r>
          <w:rPr>
            <w:color w:val="0000EE"/>
            <w:u w:val="single"/>
          </w:rPr>
          <w:t>https://www.ibc.org/news/matt-brittin-to-step-down-as-president-of-google-emea/12206.article</w:t>
        </w:r>
      </w:hyperlink>
      <w:r>
        <w:t xml:space="preserve"> - Provides context on the transformative journey of internet accessibility since Matt Brittin joined Google in 2007.</w:t>
      </w:r>
      <w:r/>
    </w:p>
    <w:p>
      <w:pPr>
        <w:pStyle w:val="ListNumber"/>
        <w:spacing w:line="240" w:lineRule="auto"/>
        <w:ind w:left="720"/>
      </w:pPr>
      <w:r/>
      <w:hyperlink r:id="rId12">
        <w:r>
          <w:rPr>
            <w:color w:val="0000EE"/>
            <w:u w:val="single"/>
          </w:rPr>
          <w:t>https://www.siliconrepublic.com/business/google-matt-brittin-emea-president-steps-down</w:t>
        </w:r>
      </w:hyperlink>
      <w:r>
        <w:t xml:space="preserve"> - Highlights Matt Brittin's acknowledgment of his colleagues' achievements, particularly those at Google DeepMind, and the Nobel Prize in Chemistry.</w:t>
      </w:r>
      <w:r/>
    </w:p>
    <w:p>
      <w:pPr>
        <w:pStyle w:val="ListNumber"/>
        <w:spacing w:line="240" w:lineRule="auto"/>
        <w:ind w:left="720"/>
      </w:pPr>
      <w:r/>
      <w:hyperlink r:id="rId11">
        <w:r>
          <w:rPr>
            <w:color w:val="0000EE"/>
            <w:u w:val="single"/>
          </w:rPr>
          <w:t>https://www.adgully.com/google-emea-president-matt-brittin-departs-after-18-years-151753.html</w:t>
        </w:r>
      </w:hyperlink>
      <w:r>
        <w:t xml:space="preserve"> - Mentions the expectation that Matt Brittin will continue to lead EMEA operations until a successor is appointed.</w:t>
      </w:r>
      <w:r/>
    </w:p>
    <w:p>
      <w:pPr>
        <w:pStyle w:val="ListNumber"/>
        <w:spacing w:line="240" w:lineRule="auto"/>
        <w:ind w:left="720"/>
      </w:pPr>
      <w:r/>
      <w:hyperlink r:id="rId13">
        <w:r>
          <w:rPr>
            <w:color w:val="0000EE"/>
            <w:u w:val="single"/>
          </w:rPr>
          <w:t>https://www.techmarketview.com/ukhotviews/archive/2024/10/11/matt-brittin-to-leave-google-emea-role</w:t>
        </w:r>
      </w:hyperlink>
      <w:r>
        <w:t xml:space="preserve"> - Details Matt Brittin's career progression from managing director for the UK and Ireland to vice-president for northern and central Europe, and then to EMEA President.</w:t>
      </w:r>
      <w:r/>
    </w:p>
    <w:p>
      <w:pPr>
        <w:pStyle w:val="ListNumber"/>
        <w:spacing w:line="240" w:lineRule="auto"/>
        <w:ind w:left="720"/>
      </w:pPr>
      <w:r/>
      <w:hyperlink r:id="rId10">
        <w:r>
          <w:rPr>
            <w:color w:val="0000EE"/>
            <w:u w:val="single"/>
          </w:rPr>
          <w:t>https://www.ibc.org/news/matt-brittin-to-step-down-as-president-of-google-emea/12206.article</w:t>
        </w:r>
      </w:hyperlink>
      <w:r>
        <w:t xml:space="preserve"> - Corroborates Matt Brittin's previous roles before joining Google, including his work at McKinsey &amp; Co and Trinity Mirror (now Reach PLC).</w:t>
      </w:r>
      <w:r/>
    </w:p>
    <w:p>
      <w:pPr>
        <w:pStyle w:val="ListNumber"/>
        <w:spacing w:line="240" w:lineRule="auto"/>
        <w:ind w:left="720"/>
      </w:pPr>
      <w:r/>
      <w:hyperlink r:id="rId12">
        <w:r>
          <w:rPr>
            <w:color w:val="0000EE"/>
            <w:u w:val="single"/>
          </w:rPr>
          <w:t>https://www.siliconrepublic.com/business/google-matt-brittin-emea-president-steps-down</w:t>
        </w:r>
      </w:hyperlink>
      <w:r>
        <w:t xml:space="preserve"> - Mentions Matt Brittin's plans to take a 'mini gap year' after his departure and his background as an Olympic rower.</w:t>
      </w:r>
      <w:r/>
    </w:p>
    <w:p>
      <w:pPr>
        <w:pStyle w:val="ListNumber"/>
        <w:spacing w:line="240" w:lineRule="auto"/>
        <w:ind w:left="720"/>
      </w:pPr>
      <w:r/>
      <w:hyperlink r:id="rId14">
        <w:r>
          <w:rPr>
            <w:color w:val="0000EE"/>
            <w:u w:val="single"/>
          </w:rPr>
          <w:t>https://www.campaignlive.co.uk/article/matt-brittin-steps-down-google-18-years/1891868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bc.org/news/matt-brittin-to-step-down-as-president-of-google-emea/12206.article" TargetMode="External"/><Relationship Id="rId11" Type="http://schemas.openxmlformats.org/officeDocument/2006/relationships/hyperlink" Target="https://www.adgully.com/google-emea-president-matt-brittin-departs-after-18-years-151753.html" TargetMode="External"/><Relationship Id="rId12" Type="http://schemas.openxmlformats.org/officeDocument/2006/relationships/hyperlink" Target="https://www.siliconrepublic.com/business/google-matt-brittin-emea-president-steps-down" TargetMode="External"/><Relationship Id="rId13" Type="http://schemas.openxmlformats.org/officeDocument/2006/relationships/hyperlink" Target="https://www.techmarketview.com/ukhotviews/archive/2024/10/11/matt-brittin-to-leave-google-emea-role" TargetMode="External"/><Relationship Id="rId14" Type="http://schemas.openxmlformats.org/officeDocument/2006/relationships/hyperlink" Target="https://www.campaignlive.co.uk/article/matt-brittin-steps-down-google-18-years/18918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