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Reality Labs innovates despite budget constraints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Reality Labs Innovates Despite Budget Constraints</w:t>
      </w:r>
      <w:r/>
    </w:p>
    <w:p>
      <w:r/>
      <w:r>
        <w:t>Meta Platforms Inc., a major player in virtual and augmented reality (VR and AR) technology, continues to expand its portfolio of innovative wearable AI tech through its Reality Labs division, as revealed by the company's Chief Technology Officer, Andrew Bosworth. Bosworth, in a recent discussion with "Command Line," a tech newsletter, highlighted the diverse range of projects the division is exploring, from camera-equipped earbuds to advanced mixed-reality goggles.</w:t>
      </w:r>
      <w:r/>
    </w:p>
    <w:p>
      <w:r/>
      <w:r>
        <w:t>Reality Labs, under Bosworth's leadership, has been instrumental in advancing Meta's vision for integrating AI into wearable technology. Bosworth's team is investigating various wearable AI innovations, showing little restraint on potential body-mounted applications. With the launch of Orion, its latest AR glasses, Reality Labs continues to push the boundaries of what's possible in the realm of augmented reality. Orion has been praised for its advanced technology and user-friendly size, allowing users to engage with augmented reality while maintaining the comfort and convenience of wearing near-normal glasses.</w:t>
      </w:r>
      <w:r/>
    </w:p>
    <w:p>
      <w:r/>
      <w:r>
        <w:t>Despite these technological advancements, Reality Labs has been navigating fiscal challenges. The division earned a reputation for high expenditure, which has led to recent budget cuts by nearly 20% projected through 2026, along with workforce reductions targeting middle and senior management positions. However, economising measures have not curtailed the division's innovative spirit.</w:t>
      </w:r>
      <w:r/>
    </w:p>
    <w:p>
      <w:r/>
      <w:r>
        <w:t>Bosworth elucidated the development process at Reality Labs, which involves a comprehensive approach from initial concept to market release. The journey begins with the pre-discovery phase, where new ideas are prototyped. Following thorough evaluation, selected concepts move forward to further exploration and potentially onto the company’s product road map. Approximately fifty percent of these developments successfully complete final testing and are launched for consumer use.</w:t>
      </w:r>
      <w:r/>
    </w:p>
    <w:p>
      <w:r/>
      <w:r>
        <w:t>Among the concepts currently being developed, camera-equipped earbuds are in their nascent stages, while "steampunk" style mixed-reality goggles are in more advanced phases, nearing release. These explorations underscore the division’s commitment to ensuring Meta remains at the forefront of wearable tech, prepared to counteract competition from novel and integrated wearable solutions that the market might introduce.</w:t>
      </w:r>
      <w:r/>
    </w:p>
    <w:p>
      <w:r/>
      <w:r>
        <w:t>In an era where the advancement of AI and wearable technology is rapid and transformative, Meta's Reality Labs is determined to maintain a competitive edge. While representatives from Meta declined to comment further, the continued development of cutting-edge products remains a priority despite any financial restraints.</w:t>
      </w:r>
      <w:r/>
    </w:p>
    <w:p>
      <w:r/>
      <w:r>
        <w:t>The future of wearable AI tech holds significant potential, with ongoing projects at Reality Labs signalling a path of continued innovation, blending advanced technology with everyday usability.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https://coinedition.com/meta-pursues-ai-and-metaverse-initiatives-despite-20-reality-labs-budget-cut/</w:t>
        </w:r>
      </w:hyperlink>
      <w:r>
        <w:t xml:space="preserve"> - Corroborates the 20% budget reduction for Reality Labs by 2026 and the potential use of the saved $3 billion for AI initiatives.</w:t>
      </w:r>
      <w:r/>
    </w:p>
    <w:p>
      <w:pPr>
        <w:pStyle w:val="ListNumber"/>
        <w:spacing w:line="240" w:lineRule="auto"/>
        <w:ind w:left="720"/>
      </w:pPr>
      <w:r/>
      <w:hyperlink r:id="rId11">
        <w:r>
          <w:rPr>
            <w:color w:val="0000EE"/>
            <w:u w:val="single"/>
          </w:rPr>
          <w:t>https://longportapp.com/en/news/209311352</w:t>
        </w:r>
      </w:hyperlink>
      <w:r>
        <w:t xml:space="preserve"> - Details the budget cuts and workforce reductions in Reality Labs, as well as the shift in focus towards AI.</w:t>
      </w:r>
      <w:r/>
    </w:p>
    <w:p>
      <w:pPr>
        <w:pStyle w:val="ListNumber"/>
        <w:spacing w:line="240" w:lineRule="auto"/>
        <w:ind w:left="720"/>
      </w:pPr>
      <w:r/>
      <w:hyperlink r:id="rId12">
        <w:r>
          <w:rPr>
            <w:color w:val="0000EE"/>
            <w:u w:val="single"/>
          </w:rPr>
          <w:t>https://coingeek.com/meta-reins-in-metaverse-ambitions-cuts-budget-by-20/</w:t>
        </w:r>
      </w:hyperlink>
      <w:r>
        <w:t xml:space="preserve"> - Confirms the 20% budget cut for Reality Labs and the expected savings of $3 billion, along with the reorganization and layoffs within the division.</w:t>
      </w:r>
      <w:r/>
    </w:p>
    <w:p>
      <w:pPr>
        <w:pStyle w:val="ListNumber"/>
        <w:spacing w:line="240" w:lineRule="auto"/>
        <w:ind w:left="720"/>
      </w:pPr>
      <w:r/>
      <w:hyperlink r:id="rId13">
        <w:r>
          <w:rPr>
            <w:color w:val="0000EE"/>
            <w:u w:val="single"/>
          </w:rPr>
          <w:t>https://www.reddit.com/r/OculusQuest/comments/1e7ll7o/meta_reportedly_cutting_the_budget_for_vrfocused/</w:t>
        </w:r>
      </w:hyperlink>
      <w:r>
        <w:t xml:space="preserve"> - Discusses the budget cuts and their impact on VR-focused projects, as well as the ongoing development of VR content despite the cuts.</w:t>
      </w:r>
      <w:r/>
    </w:p>
    <w:p>
      <w:pPr>
        <w:pStyle w:val="ListNumber"/>
        <w:spacing w:line="240" w:lineRule="auto"/>
        <w:ind w:left="720"/>
      </w:pPr>
      <w:r/>
      <w:hyperlink r:id="rId14">
        <w:r>
          <w:rPr>
            <w:color w:val="0000EE"/>
            <w:u w:val="single"/>
          </w:rPr>
          <w:t>https://fortune.com/2024/07/19/mark-zuckerberg-meta-reality-labs-spending-cuts/</w:t>
        </w:r>
      </w:hyperlink>
      <w:r>
        <w:t xml:space="preserve"> - Provides details on the financial adjustments and the shift in focus towards AI, including the significant losses incurred by Reality Labs since 2019.</w:t>
      </w:r>
      <w:r/>
    </w:p>
    <w:p>
      <w:pPr>
        <w:pStyle w:val="ListNumber"/>
        <w:spacing w:line="240" w:lineRule="auto"/>
        <w:ind w:left="720"/>
      </w:pPr>
      <w:r/>
      <w:hyperlink r:id="rId11">
        <w:r>
          <w:rPr>
            <w:color w:val="0000EE"/>
            <w:u w:val="single"/>
          </w:rPr>
          <w:t>https://longportapp.com/en/news/209311352</w:t>
        </w:r>
      </w:hyperlink>
      <w:r>
        <w:t xml:space="preserve"> - Mentions the development of new Quest headsets and AR glasses, such as the Orion AR glasses, despite the budget constraints.</w:t>
      </w:r>
      <w:r/>
    </w:p>
    <w:p>
      <w:pPr>
        <w:pStyle w:val="ListNumber"/>
        <w:spacing w:line="240" w:lineRule="auto"/>
        <w:ind w:left="720"/>
      </w:pPr>
      <w:r/>
      <w:hyperlink r:id="rId10">
        <w:r>
          <w:rPr>
            <w:color w:val="0000EE"/>
            <w:u w:val="single"/>
          </w:rPr>
          <w:t>https://coinedition.com/meta-pursues-ai-and-metaverse-initiatives-despite-20-reality-labs-budget-cut/</w:t>
        </w:r>
      </w:hyperlink>
      <w:r>
        <w:t xml:space="preserve"> - Highlights Meta's continued commitment to AR and VR innovations, including the introduction of new Quest headsets and AR glasses.</w:t>
      </w:r>
      <w:r/>
    </w:p>
    <w:p>
      <w:pPr>
        <w:pStyle w:val="ListNumber"/>
        <w:spacing w:line="240" w:lineRule="auto"/>
        <w:ind w:left="720"/>
      </w:pPr>
      <w:r/>
      <w:hyperlink r:id="rId12">
        <w:r>
          <w:rPr>
            <w:color w:val="0000EE"/>
            <w:u w:val="single"/>
          </w:rPr>
          <w:t>https://coingeek.com/meta-reins-in-metaverse-ambitions-cuts-budget-by-20/</w:t>
        </w:r>
      </w:hyperlink>
      <w:r>
        <w:t xml:space="preserve"> - Explains the division of Reality Labs into Wearables and Metaverse segments and the ongoing development of products like Ray-Ban AI glasses.</w:t>
      </w:r>
      <w:r/>
    </w:p>
    <w:p>
      <w:pPr>
        <w:pStyle w:val="ListNumber"/>
        <w:spacing w:line="240" w:lineRule="auto"/>
        <w:ind w:left="720"/>
      </w:pPr>
      <w:r/>
      <w:hyperlink r:id="rId14">
        <w:r>
          <w:rPr>
            <w:color w:val="0000EE"/>
            <w:u w:val="single"/>
          </w:rPr>
          <w:t>https://fortune.com/2024/07/19/mark-zuckerberg-meta-reality-labs-spending-cuts/</w:t>
        </w:r>
      </w:hyperlink>
      <w:r>
        <w:t xml:space="preserve"> - Discusses the criticism and internal concerns about the metaverse project and the recommendation to reduce expenditures to $5 billion annually.</w:t>
      </w:r>
      <w:r/>
    </w:p>
    <w:p>
      <w:pPr>
        <w:pStyle w:val="ListNumber"/>
        <w:spacing w:line="240" w:lineRule="auto"/>
        <w:ind w:left="720"/>
      </w:pPr>
      <w:r/>
      <w:hyperlink r:id="rId11">
        <w:r>
          <w:rPr>
            <w:color w:val="0000EE"/>
            <w:u w:val="single"/>
          </w:rPr>
          <w:t>https://longportapp.com/en/news/209311352</w:t>
        </w:r>
      </w:hyperlink>
      <w:r>
        <w:t xml:space="preserve"> - Details the transfer of AI-related employees from Reality Labs to other departments, reflecting the strategic shift towards AI.</w:t>
      </w:r>
      <w:r/>
    </w:p>
    <w:p>
      <w:pPr>
        <w:pStyle w:val="ListNumber"/>
        <w:spacing w:line="240" w:lineRule="auto"/>
        <w:ind w:left="720"/>
      </w:pPr>
      <w:r/>
      <w:hyperlink r:id="rId12">
        <w:r>
          <w:rPr>
            <w:color w:val="0000EE"/>
            <w:u w:val="single"/>
          </w:rPr>
          <w:t>https://coingeek.com/meta-reins-in-metaverse-ambitions-cuts-budget-by-20/</w:t>
        </w:r>
      </w:hyperlink>
      <w:r>
        <w:t xml:space="preserve"> - Provides insights into the challenges faced by Reality Labs, including the misplacement of experts in leadership positions and the chaotic environment within the department.</w:t>
      </w:r>
      <w:r/>
    </w:p>
    <w:p>
      <w:pPr>
        <w:pStyle w:val="ListNumber"/>
        <w:spacing w:line="240" w:lineRule="auto"/>
        <w:ind w:left="720"/>
      </w:pPr>
      <w:r/>
      <w:hyperlink r:id="rId15">
        <w:r>
          <w:rPr>
            <w:color w:val="0000EE"/>
            <w:u w:val="single"/>
          </w:rPr>
          <w:t>https://localcoonrapidsnews.com/business/if-a-body-part-can-wear-ai-metas-likely-tried-to-develop-it-cto-says/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edition.com/meta-pursues-ai-and-metaverse-initiatives-despite-20-reality-labs-budget-cut/" TargetMode="External"/><Relationship Id="rId11" Type="http://schemas.openxmlformats.org/officeDocument/2006/relationships/hyperlink" Target="https://longportapp.com/en/news/209311352" TargetMode="External"/><Relationship Id="rId12" Type="http://schemas.openxmlformats.org/officeDocument/2006/relationships/hyperlink" Target="https://coingeek.com/meta-reins-in-metaverse-ambitions-cuts-budget-by-20/" TargetMode="External"/><Relationship Id="rId13" Type="http://schemas.openxmlformats.org/officeDocument/2006/relationships/hyperlink" Target="https://www.reddit.com/r/OculusQuest/comments/1e7ll7o/meta_reportedly_cutting_the_budget_for_vrfocused/" TargetMode="External"/><Relationship Id="rId14" Type="http://schemas.openxmlformats.org/officeDocument/2006/relationships/hyperlink" Target="https://fortune.com/2024/07/19/mark-zuckerberg-meta-reality-labs-spending-cuts/" TargetMode="External"/><Relationship Id="rId15" Type="http://schemas.openxmlformats.org/officeDocument/2006/relationships/hyperlink" Target="https://localcoonrapidsnews.com/business/if-a-body-part-can-wear-ai-metas-likely-tried-to-develop-it-cto-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