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Philadelphia's thriving software scene sees major acquisitions and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Philadelphia's Thriving Software Scene: A Surge in Activity and Major Acquisitions</w:t>
      </w:r>
      <w:r/>
    </w:p>
    <w:p>
      <w:r/>
      <w:r>
        <w:t>Philadelphia is rapidly emerging as a significant player in the software sector, with recent high-profile mergers and acquisitions highlighting its growing prominence. At the forefront of this development is Robert Moore, a Princeton-educated entrepreneur known for establishing successful software start-ups within the region. Since completing his education and a stint at Insight Venture Partners, Moore has played a pivotal role in Philadelphia's software ecosystem.</w:t>
      </w:r>
      <w:r/>
    </w:p>
    <w:p>
      <w:r/>
      <w:r>
        <w:t>Among Moore's noteworthy ventures are RJMetrics, acquired by Adobe Systems; Stitch, now part of Qlik; and Crossbeam, a secure data-sharing platform. Crossbeam has recently broadened its horizons, acquiring Reveal, a competitor based in France. Revealing the importance of this acquisition, Moore emphasized the merger's potential to redefine business categories, competing with giants such as Google, Amazon, and Oracle. The combined entity, with a workforce of 135 and serving over 30,000 corporate clients, will continue to call Philadelphia home, with Moore at its helm.</w:t>
      </w:r>
      <w:r/>
    </w:p>
    <w:p>
      <w:r/>
      <w:r>
        <w:t>This acquisition marks a significant trend in Philadelphia's software sector, characterized by recent corporate deals and acquisitions. In September, notable transactions included Bank of New York Mellon's acquisition of Berwyn-based Archer, Bentley Systems' purchase of mapping-software maker Cesium, and Cantaloupe's acquisition of SB Software in the UK. Further cementing this trend, Sabre Systems announced its agreement to be purchased by CM Equity Partners in October.</w:t>
      </w:r>
      <w:r/>
    </w:p>
    <w:p>
      <w:r/>
      <w:r>
        <w:t>Vincenzo La Ruffa from Aquiline Capital Partners attributes this flurry of activities to a more globalized software market, with Philadelphia benefitting significantly thanks to its strong financial technology and data security sectors. Historically a banking hub, Philadelphia continues to serve as a financial backbone hosting large investment companies and private equity firms. This environment cultivates both demand and talent, attracting investors eager to support burgeoning software enterprises.</w:t>
      </w:r>
      <w:r/>
    </w:p>
    <w:p>
      <w:r/>
      <w:r>
        <w:t>The region's software industry's dynamism is fostered by decreasing interest rates, allowing easier access to capital for acquisitions. As large investors flush with cash seek new ventures, this economic shift plays into the hands of opportunistic deal makers.</w:t>
      </w:r>
      <w:r/>
    </w:p>
    <w:p>
      <w:r/>
      <w:r>
        <w:t>The advantages of these consolidations extend beyond mere financial gains, enhancing service delivery for customers. Angela Brohman of Salesloft notes that merged entities like Crossbeam and Reveal simplify interactions with clients, providing valuable insights for strategic sales efforts. This streamlined data service results in more contextual and less intrusive customer engagement.</w:t>
      </w:r>
      <w:r/>
    </w:p>
    <w:p>
      <w:r/>
      <w:r>
        <w:t>A.J. Bruno, CEO of QuotaPath, shares a local perspective, expressing optimism about the positive ripple effects of these mergers on the Philadelphia tech scene. Bruno believes that the ongoing success and expansion of startups under Moore’s influence highlight Philadelphia’s potential to compete on the global stage.</w:t>
      </w:r>
      <w:r/>
    </w:p>
    <w:p>
      <w:r/>
      <w:r>
        <w:t>Adding to the entrepreneurial buzz is the introduction of innovative venture initiatives like the Mayfield Fund’s AI Garage. This program seeks to mentor prospective entrepreneurs before the formal establishment of their businesses, nurturing leadership qualities deemed necessary for future tech leaders.</w:t>
      </w:r>
      <w:r/>
    </w:p>
    <w:p>
      <w:r/>
      <w:r>
        <w:t>This bustling environment in Philadelphia fosters a promising future for its software industry, with a diverse range of investments and expertise flowing into the region. Through strategic acquisitions and visionary programs like AI Garage, the city stands poised as a nascent hub of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https://www.economyleague.org/resources/greater-philadelphias-tech-workforce-2022-data-update</w:t>
        </w:r>
      </w:hyperlink>
      <w:r>
        <w:t xml:space="preserve"> - Provides context on the growth and trends in Greater Philadelphia's tech workforce, including job numbers and industry comparisons.</w:t>
      </w:r>
      <w:r/>
    </w:p>
    <w:p>
      <w:pPr>
        <w:pStyle w:val="ListNumber"/>
        <w:spacing w:line="240" w:lineRule="auto"/>
        <w:ind w:left="720"/>
      </w:pPr>
      <w:r/>
      <w:hyperlink r:id="rId11">
        <w:r>
          <w:rPr>
            <w:color w:val="0000EE"/>
            <w:u w:val="single"/>
          </w:rPr>
          <w:t>https://builtin.com/articles/tech-companies-in-philadelphia</w:t>
        </w:r>
      </w:hyperlink>
      <w:r>
        <w:t xml:space="preserve"> - Lists and describes various tech companies in Philadelphia, including Crossbeam, which is mentioned in the article.</w:t>
      </w:r>
      <w:r/>
    </w:p>
    <w:p>
      <w:pPr>
        <w:pStyle w:val="ListNumber"/>
        <w:spacing w:line="240" w:lineRule="auto"/>
        <w:ind w:left="720"/>
      </w:pPr>
      <w:r/>
      <w:hyperlink r:id="rId12">
        <w:r>
          <w:rPr>
            <w:color w:val="0000EE"/>
            <w:u w:val="single"/>
          </w:rPr>
          <w:t>https://www.inquirer.com/jobs/labor/technology-sector-jobs-philadelphia-software-developer-20240409.html</w:t>
        </w:r>
      </w:hyperlink>
      <w:r>
        <w:t xml:space="preserve"> - Discusses the current state of tech employment in Philadelphia, including hiring trends and job categories.</w:t>
      </w:r>
      <w:r/>
    </w:p>
    <w:p>
      <w:pPr>
        <w:pStyle w:val="ListNumber"/>
        <w:spacing w:line="240" w:lineRule="auto"/>
        <w:ind w:left="720"/>
      </w:pPr>
      <w:r/>
      <w:hyperlink r:id="rId13">
        <w:r>
          <w:rPr>
            <w:color w:val="0000EE"/>
            <w:u w:val="single"/>
          </w:rPr>
          <w:t>https://technical.ly/civic-news/philadelphia-tech-job-growth-suburbs/</w:t>
        </w:r>
      </w:hyperlink>
      <w:r>
        <w:t xml:space="preserve"> - Details the shift of tech jobs from suburbs to the city proper in Philadelphia and the concentration of tech jobs in certain counties.</w:t>
      </w:r>
      <w:r/>
    </w:p>
    <w:p>
      <w:pPr>
        <w:pStyle w:val="ListNumber"/>
        <w:spacing w:line="240" w:lineRule="auto"/>
        <w:ind w:left="720"/>
      </w:pPr>
      <w:r/>
      <w:hyperlink r:id="rId14">
        <w:r>
          <w:rPr>
            <w:color w:val="0000EE"/>
            <w:u w:val="single"/>
          </w:rPr>
          <w:t>https://www.economyleague.org/resources/greater-philadelphias-tech-workforce-two-years-pandemic</w:t>
        </w:r>
      </w:hyperlink>
      <w:r>
        <w:t xml:space="preserve"> - Provides historical context on the impact of the COVID-19 pandemic on Greater Philadelphia's tech workforce.</w:t>
      </w:r>
      <w:r/>
    </w:p>
    <w:p>
      <w:pPr>
        <w:pStyle w:val="ListNumber"/>
        <w:spacing w:line="240" w:lineRule="auto"/>
        <w:ind w:left="720"/>
      </w:pPr>
      <w:r/>
      <w:hyperlink r:id="rId11">
        <w:r>
          <w:rPr>
            <w:color w:val="0000EE"/>
            <w:u w:val="single"/>
          </w:rPr>
          <w:t>https://builtin.com/articles/tech-companies-in-philadelphia</w:t>
        </w:r>
      </w:hyperlink>
      <w:r>
        <w:t xml:space="preserve"> - Mentions Crossbeam and its role in the Philadelphia tech scene, aligning with the article's discussion on Robert Moore's ventures.</w:t>
      </w:r>
      <w:r/>
    </w:p>
    <w:p>
      <w:pPr>
        <w:pStyle w:val="ListNumber"/>
        <w:spacing w:line="240" w:lineRule="auto"/>
        <w:ind w:left="720"/>
      </w:pPr>
      <w:r/>
      <w:hyperlink r:id="rId13">
        <w:r>
          <w:rPr>
            <w:color w:val="0000EE"/>
            <w:u w:val="single"/>
          </w:rPr>
          <w:t>https://technical.ly/civic-news/philadelphia-tech-job-growth-suburbs/</w:t>
        </w:r>
      </w:hyperlink>
      <w:r>
        <w:t xml:space="preserve"> - Highlights the growth of the tech industry within Philadelphia city limits and its comparison to suburban areas.</w:t>
      </w:r>
      <w:r/>
    </w:p>
    <w:p>
      <w:pPr>
        <w:pStyle w:val="ListNumber"/>
        <w:spacing w:line="240" w:lineRule="auto"/>
        <w:ind w:left="720"/>
      </w:pPr>
      <w:r/>
      <w:hyperlink r:id="rId12">
        <w:r>
          <w:rPr>
            <w:color w:val="0000EE"/>
            <w:u w:val="single"/>
          </w:rPr>
          <w:t>https://www.inquirer.com/jobs/labor/technology-sector-jobs-philadelphia-software-developer-20240409.html</w:t>
        </w:r>
      </w:hyperlink>
      <w:r>
        <w:t xml:space="preserve"> - Supports the idea of a strong financial technology and data security sector in Philadelphia, contributing to its attractiveness for investors.</w:t>
      </w:r>
      <w:r/>
    </w:p>
    <w:p>
      <w:pPr>
        <w:pStyle w:val="ListNumber"/>
        <w:spacing w:line="240" w:lineRule="auto"/>
        <w:ind w:left="720"/>
      </w:pPr>
      <w:r/>
      <w:hyperlink r:id="rId11">
        <w:r>
          <w:rPr>
            <w:color w:val="0000EE"/>
            <w:u w:val="single"/>
          </w:rPr>
          <w:t>https://builtin.com/articles/tech-companies-in-philadelphia</w:t>
        </w:r>
      </w:hyperlink>
      <w:r>
        <w:t xml:space="preserve"> - Lists other notable tech companies in Philadelphia, such as Unisys Corporation and Goliath Technologies, which contribute to the region's tech ecosystem.</w:t>
      </w:r>
      <w:r/>
    </w:p>
    <w:p>
      <w:pPr>
        <w:pStyle w:val="ListNumber"/>
        <w:spacing w:line="240" w:lineRule="auto"/>
        <w:ind w:left="720"/>
      </w:pPr>
      <w:r/>
      <w:hyperlink r:id="rId13">
        <w:r>
          <w:rPr>
            <w:color w:val="0000EE"/>
            <w:u w:val="single"/>
          </w:rPr>
          <w:t>https://technical.ly/civic-news/philadelphia-tech-job-growth-suburbs/</w:t>
        </w:r>
      </w:hyperlink>
      <w:r>
        <w:t xml:space="preserve"> - Explains the concentration of tech jobs in specific counties around Philadelphia, supporting the region's overall tech growth.</w:t>
      </w:r>
      <w:r/>
    </w:p>
    <w:p>
      <w:pPr>
        <w:pStyle w:val="ListNumber"/>
        <w:spacing w:line="240" w:lineRule="auto"/>
        <w:ind w:left="720"/>
      </w:pPr>
      <w:r/>
      <w:hyperlink r:id="rId10">
        <w:r>
          <w:rPr>
            <w:color w:val="0000EE"/>
            <w:u w:val="single"/>
          </w:rPr>
          <w:t>https://www.economyleague.org/resources/greater-philadelphias-tech-workforce-2022-data-update</w:t>
        </w:r>
      </w:hyperlink>
      <w:r>
        <w:t xml:space="preserve"> - Discusses the broader trends in tech employment in Greater Philadelphia, including the impact of recent corporate activities and acquisitions.</w:t>
      </w:r>
      <w:r/>
    </w:p>
    <w:p>
      <w:pPr>
        <w:pStyle w:val="ListNumber"/>
        <w:spacing w:line="240" w:lineRule="auto"/>
        <w:ind w:left="720"/>
      </w:pPr>
      <w:r/>
      <w:hyperlink r:id="rId15">
        <w:r>
          <w:rPr>
            <w:color w:val="0000EE"/>
            <w:u w:val="single"/>
          </w:rPr>
          <w:t>https://www.inquirer.com/business/philadelphia-based-software-companies-sales-mergers-20241011.html</w:t>
        </w:r>
      </w:hyperlink>
      <w:r>
        <w:t xml:space="preserve"> - Please view link - unable to able to access data</w:t>
      </w:r>
      <w:r/>
    </w:p>
    <w:p>
      <w:pPr>
        <w:pStyle w:val="ListNumber"/>
        <w:spacing w:line="240" w:lineRule="auto"/>
        <w:ind w:left="720"/>
      </w:pPr>
      <w:r/>
      <w:hyperlink r:id="rId16">
        <w:r>
          <w:rPr>
            <w:color w:val="0000EE"/>
            <w:u w:val="single"/>
          </w:rPr>
          <w:t>https://fortune.com/2024/10/11/mayfields-navin-chaddha-on-the-firms-ai-garage-and-the-qualities-of-a-strong-prospective-founder/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conomyleague.org/resources/greater-philadelphias-tech-workforce-2022-data-update" TargetMode="External"/><Relationship Id="rId11" Type="http://schemas.openxmlformats.org/officeDocument/2006/relationships/hyperlink" Target="https://builtin.com/articles/tech-companies-in-philadelphia" TargetMode="External"/><Relationship Id="rId12" Type="http://schemas.openxmlformats.org/officeDocument/2006/relationships/hyperlink" Target="https://www.inquirer.com/jobs/labor/technology-sector-jobs-philadelphia-software-developer-20240409.html" TargetMode="External"/><Relationship Id="rId13" Type="http://schemas.openxmlformats.org/officeDocument/2006/relationships/hyperlink" Target="https://technical.ly/civic-news/philadelphia-tech-job-growth-suburbs/" TargetMode="External"/><Relationship Id="rId14" Type="http://schemas.openxmlformats.org/officeDocument/2006/relationships/hyperlink" Target="https://www.economyleague.org/resources/greater-philadelphias-tech-workforce-two-years-pandemic" TargetMode="External"/><Relationship Id="rId15" Type="http://schemas.openxmlformats.org/officeDocument/2006/relationships/hyperlink" Target="https://www.inquirer.com/business/philadelphia-based-software-companies-sales-mergers-20241011.html" TargetMode="External"/><Relationship Id="rId16" Type="http://schemas.openxmlformats.org/officeDocument/2006/relationships/hyperlink" Target="https://fortune.com/2024/10/11/mayfields-navin-chaddha-on-the-firms-ai-garage-and-the-qualities-of-a-strong-prospective-foun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