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Phishing attacks on the rise: key insights from the Egress report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report from the software firm Egress has revealed significant insights into the current landscape of phishing attacks, a prevalent cybersecurity threat. Titled the "Phishing Threat Trends Report," this comprehensive document highlights the increase in phishing toolkits available on the dark web, thus enabling individuals with minimal technical expertise to launch sophisticated phishing campaigns. The report also outlines the challenges faced by security teams due to the high volume of these attacks and the emerging trend of AI-assisted phishing techniques.</w:t>
      </w:r>
      <w:r/>
    </w:p>
    <w:p>
      <w:r/>
      <w:r>
        <w:t>The report identifies June 10th, 2024 as the busiest day for phishing incidents thus far, with a peak in phishing emails being sent around 12:37 p.m., coinciding with lunch hours. This period has seen a 28% rise in phishing emails from the first to the second quarter of 2024. Notably, 44% of these emails originated from already compromised accounts, circumventing traditional authentication processes. Furthermore, the report details that 23% of phishing attempts involved malicious attachments, 20% relied purely on social engineering tactics, and 12% included QR codes, a tactic known as "QRishing".</w:t>
      </w:r>
      <w:r/>
    </w:p>
    <w:p>
      <w:r/>
      <w:r>
        <w:t>A key finding from the report is the identification of the most common words used in phishing emails. Words such as "urgent," "sign," "password," "document," and "delivery" frequently appear, signalling potential phishing content. The most impersonated companies include major brands like Adobe, Microsoft, Chase, and Meta, further underscoring the sophistication of these attacks.</w:t>
      </w:r>
      <w:r/>
    </w:p>
    <w:p>
      <w:r/>
      <w:r>
        <w:t>The report pinpoints impersonation as the leading phishing tactic of 2024. Between January and August 2024, 26% of detected phishing emails claimed to be from brands unassociated with the recipient’s work or personal circles. More concerning is that 16% of phishing emails attempt to impersonate the recipient's own company, with the HR department being a frequent target through emails that mimic employee benefit packages and other HR-related communications.</w:t>
      </w:r>
      <w:r/>
    </w:p>
    <w:p>
      <w:r/>
      <w:r>
        <w:t>In addition, phishing emails often feign correspondence from internal departments such as IT and Finance, leveraging familiar requests for information or participation in surveys. The Microsoft logo is notably prevalent in these deceptions, as attackers exploit shared platforms such as SharePoint to evade security checks.</w:t>
      </w:r>
      <w:r/>
    </w:p>
    <w:p>
      <w:r/>
      <w:r>
        <w:t>New employees, particularly those within their first two to seven weeks in a company, are also targeted, with phishing emails often impersonating high-ranking company executives like the CEO or CFO. This tactic exploits the authority bias and the likelihood of newer employees responding to emails that appear to be from senior figures.</w:t>
      </w:r>
      <w:r/>
    </w:p>
    <w:p>
      <w:r/>
      <w:r>
        <w:t>Further diversifying their approach, cybercriminals also impersonate well-known celebrities. Figures like Jeff Bezos, Elon Musk, Warren Buffet, and Mackenzie Scott are often used in phishing schemes, banking on their authority and public recognition to trick recipients into engaging with malicious content.</w:t>
      </w:r>
      <w:r/>
    </w:p>
    <w:p>
      <w:r/>
      <w:r>
        <w:t>The Egress report provides crucial data that cybersecurity professionals can integrate into employee training programmes, emphasising the importance of vigilance and authentication in mitigating phishing risks. Understanding these tactics helps individuals and organisations better protect themselves against the ongoing threat landscape characterised by increasingly sophisticated phishing methods.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https://www.globenewswire.com/news-release/2024/10/03/2957504/0/en/New-report-reveals-a-rise-in-phishing-attacks-as-commodity-campaigns-advanced-persistent-threats-and-impersonation-attacks-escalate.html</w:t>
        </w:r>
      </w:hyperlink>
      <w:r>
        <w:t xml:space="preserve"> - Corroborates the increase in phishing emails, the use of phishing toolkits, and the rise of commodity and impersonation attacks.</w:t>
      </w:r>
      <w:r/>
    </w:p>
    <w:p>
      <w:pPr>
        <w:pStyle w:val="ListNumber"/>
        <w:spacing w:line="240" w:lineRule="auto"/>
        <w:ind w:left="720"/>
      </w:pPr>
      <w:r/>
      <w:hyperlink r:id="rId11">
        <w:r>
          <w:rPr>
            <w:color w:val="0000EE"/>
            <w:u w:val="single"/>
          </w:rPr>
          <w:t>https://www.knowbe4.com/press/new-report-reveals-a-rise-in-phishing-attacksas-commodity-campaigns-and-impersonation-attacks-escalate</w:t>
        </w:r>
      </w:hyperlink>
      <w:r>
        <w:t xml:space="preserve"> - Supports the 28% increase in phishing emails between April and June 2024 and the dominance of hyperlinks and compromised accounts in these attacks.</w:t>
      </w:r>
      <w:r/>
    </w:p>
    <w:p>
      <w:pPr>
        <w:pStyle w:val="ListNumber"/>
        <w:spacing w:line="240" w:lineRule="auto"/>
        <w:ind w:left="720"/>
      </w:pPr>
      <w:r/>
      <w:hyperlink r:id="rId12">
        <w:r>
          <w:rPr>
            <w:color w:val="0000EE"/>
            <w:u w:val="single"/>
          </w:rPr>
          <w:t>https://www.northdoor.co.uk/insight/blog/2024-phishing-threat-trends-report/</w:t>
        </w:r>
      </w:hyperlink>
      <w:r>
        <w:t xml:space="preserve"> - Details the preferred times for phishing attacks, target profiles, and the evolution of payloads including QR code phishing and AI-powered attacks.</w:t>
      </w:r>
      <w:r/>
    </w:p>
    <w:p>
      <w:pPr>
        <w:pStyle w:val="ListNumber"/>
        <w:spacing w:line="240" w:lineRule="auto"/>
        <w:ind w:left="720"/>
      </w:pPr>
      <w:r/>
      <w:hyperlink r:id="rId13">
        <w:r>
          <w:rPr>
            <w:color w:val="0000EE"/>
            <w:u w:val="single"/>
          </w:rPr>
          <w:t>https://www.egress.com/blog/company-news/takeaways-from-the-phishing-threat-trends-report</w:t>
        </w:r>
      </w:hyperlink>
      <w:r>
        <w:t xml:space="preserve"> - Highlights the rise of QR code phishing, multi-channel attacks, and the increasing use of AI in phishing campaigns.</w:t>
      </w:r>
      <w:r/>
    </w:p>
    <w:p>
      <w:pPr>
        <w:pStyle w:val="ListNumber"/>
        <w:spacing w:line="240" w:lineRule="auto"/>
        <w:ind w:left="720"/>
      </w:pPr>
      <w:r/>
      <w:hyperlink r:id="rId10">
        <w:r>
          <w:rPr>
            <w:color w:val="0000EE"/>
            <w:u w:val="single"/>
          </w:rPr>
          <w:t>https://www.globenewswire.com/news-release/2024/10/03/2957504/0/en/New-report-reveals-a-rise-in-phishing-attacks-as-commodity-campaigns-advanced-persistent-threats-and-impersonation-attacks-escalate.html</w:t>
        </w:r>
      </w:hyperlink>
      <w:r>
        <w:t xml:space="preserve"> - Provides insights into the tactics used in advanced persistent threats and the methods of impersonating brands and individuals.</w:t>
      </w:r>
      <w:r/>
    </w:p>
    <w:p>
      <w:pPr>
        <w:pStyle w:val="ListNumber"/>
        <w:spacing w:line="240" w:lineRule="auto"/>
        <w:ind w:left="720"/>
      </w:pPr>
      <w:r/>
      <w:hyperlink r:id="rId11">
        <w:r>
          <w:rPr>
            <w:color w:val="0000EE"/>
            <w:u w:val="single"/>
          </w:rPr>
          <w:t>https://www.knowbe4.com/press/new-report-reveals-a-rise-in-phishing-attacksas-commodity-campaigns-and-impersonation-attacks-escalate</w:t>
        </w:r>
      </w:hyperlink>
      <w:r>
        <w:t xml:space="preserve"> - Discusses the overwhelming impact of commodity attacks on cybersecurity admins and the prevalence of impersonation tactics.</w:t>
      </w:r>
      <w:r/>
    </w:p>
    <w:p>
      <w:pPr>
        <w:pStyle w:val="ListNumber"/>
        <w:spacing w:line="240" w:lineRule="auto"/>
        <w:ind w:left="720"/>
      </w:pPr>
      <w:r/>
      <w:hyperlink r:id="rId12">
        <w:r>
          <w:rPr>
            <w:color w:val="0000EE"/>
            <w:u w:val="single"/>
          </w:rPr>
          <w:t>https://www.northdoor.co.uk/insight/blog/2024-phishing-threat-trends-report/</w:t>
        </w:r>
      </w:hyperlink>
      <w:r>
        <w:t xml:space="preserve"> - Corroborates the targeting of specific job roles and industries, such as CEOs, financial and accounting professionals, and the finance, legal, and healthcare sectors.</w:t>
      </w:r>
      <w:r/>
    </w:p>
    <w:p>
      <w:pPr>
        <w:pStyle w:val="ListNumber"/>
        <w:spacing w:line="240" w:lineRule="auto"/>
        <w:ind w:left="720"/>
      </w:pPr>
      <w:r/>
      <w:hyperlink r:id="rId13">
        <w:r>
          <w:rPr>
            <w:color w:val="0000EE"/>
            <w:u w:val="single"/>
          </w:rPr>
          <w:t>https://www.egress.com/blog/company-news/takeaways-from-the-phishing-threat-trends-report</w:t>
        </w:r>
      </w:hyperlink>
      <w:r>
        <w:t xml:space="preserve"> - Details the use of multiple communication channels for follow-up attacks, including Microsoft Teams, Slack, and SMS.</w:t>
      </w:r>
      <w:r/>
    </w:p>
    <w:p>
      <w:pPr>
        <w:pStyle w:val="ListNumber"/>
        <w:spacing w:line="240" w:lineRule="auto"/>
        <w:ind w:left="720"/>
      </w:pPr>
      <w:r/>
      <w:hyperlink r:id="rId12">
        <w:r>
          <w:rPr>
            <w:color w:val="0000EE"/>
            <w:u w:val="single"/>
          </w:rPr>
          <w:t>https://www.northdoor.co.uk/insight/blog/2024-phishing-threat-trends-report/</w:t>
        </w:r>
      </w:hyperlink>
      <w:r>
        <w:t xml:space="preserve"> - Highlights the concerns about deepfakes and generative AI chatbots in phishing campaigns and the spike in attacks evading secure email gateways.</w:t>
      </w:r>
      <w:r/>
    </w:p>
    <w:p>
      <w:pPr>
        <w:pStyle w:val="ListNumber"/>
        <w:spacing w:line="240" w:lineRule="auto"/>
        <w:ind w:left="720"/>
      </w:pPr>
      <w:r/>
      <w:hyperlink r:id="rId10">
        <w:r>
          <w:rPr>
            <w:color w:val="0000EE"/>
            <w:u w:val="single"/>
          </w:rPr>
          <w:t>https://www.globenewswire.com/news-release/2024/10/03/2957504/0/en/New-report-reveals-a-rise-in-phishing-attacks-as-commodity-campaigns-advanced-persistent-threats-and-impersonation-attacks-escalate.html</w:t>
        </w:r>
      </w:hyperlink>
      <w:r>
        <w:t xml:space="preserve"> - Supports the finding that Adobe and Microsoft are among the most impersonated brands in phishing emails.</w:t>
      </w:r>
      <w:r/>
    </w:p>
    <w:p>
      <w:pPr>
        <w:pStyle w:val="ListNumber"/>
        <w:spacing w:line="240" w:lineRule="auto"/>
        <w:ind w:left="720"/>
      </w:pPr>
      <w:r/>
      <w:hyperlink r:id="rId14">
        <w:r>
          <w:rPr>
            <w:color w:val="0000EE"/>
            <w:u w:val="single"/>
          </w:rPr>
          <w:t>https://www.natlawreview.com/article/privacy-tip-416-impersonation-most-prolific-phishing-tactic-2024</w:t>
        </w:r>
      </w:hyperlink>
      <w:r>
        <w:t xml:space="preserve"> - Corroborates that impersonation is the leading phishing tactic of 2024, including impersonation of internal departments and high-ranking executives.</w:t>
      </w:r>
      <w:r/>
    </w:p>
    <w:p>
      <w:pPr>
        <w:pStyle w:val="ListNumber"/>
        <w:spacing w:line="240" w:lineRule="auto"/>
        <w:ind w:left="720"/>
      </w:pPr>
      <w:r/>
      <w:hyperlink r:id="rId15">
        <w:r>
          <w:rPr>
            <w:color w:val="0000EE"/>
            <w:u w:val="single"/>
          </w:rPr>
          <w:t>https://natlawreview.com/article/privacy-tip-416-impersonation-most-prolific-phishing-tactic-2024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globenewswire.com/news-release/2024/10/03/2957504/0/en/New-report-reveals-a-rise-in-phishing-attacks-as-commodity-campaigns-advanced-persistent-threats-and-impersonation-attacks-escalate.html" TargetMode="External"/><Relationship Id="rId11" Type="http://schemas.openxmlformats.org/officeDocument/2006/relationships/hyperlink" Target="https://www.knowbe4.com/press/new-report-reveals-a-rise-in-phishing-attacksas-commodity-campaigns-and-impersonation-attacks-escalate" TargetMode="External"/><Relationship Id="rId12" Type="http://schemas.openxmlformats.org/officeDocument/2006/relationships/hyperlink" Target="https://www.northdoor.co.uk/insight/blog/2024-phishing-threat-trends-report/" TargetMode="External"/><Relationship Id="rId13" Type="http://schemas.openxmlformats.org/officeDocument/2006/relationships/hyperlink" Target="https://www.egress.com/blog/company-news/takeaways-from-the-phishing-threat-trends-report" TargetMode="External"/><Relationship Id="rId14" Type="http://schemas.openxmlformats.org/officeDocument/2006/relationships/hyperlink" Target="https://www.natlawreview.com/article/privacy-tip-416-impersonation-most-prolific-phishing-tactic-2024" TargetMode="External"/><Relationship Id="rId15" Type="http://schemas.openxmlformats.org/officeDocument/2006/relationships/hyperlink" Target="https://natlawreview.com/article/privacy-tip-416-impersonation-most-prolific-phishing-tactic-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