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RBI governor warns about risks of AI in financial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Governor of the Reserve Bank of India (RBI), Shaktikanta Das, has expressed concerns regarding the increasing integration of artificial intelligence (AI) and machine learning within the financial services sector. His warning, issued during an event in New Delhi on 14 October, highlights potential stability risks associated with these technologies. He urged financial institutions to adopt robust risk mitigation strategies to manage these emerging threats effectively.</w:t>
      </w:r>
      <w:r/>
    </w:p>
    <w:p>
      <w:r/>
      <w:r>
        <w:t>Das's remarks focused on how a heavy reliance on AI technologies could lead to concentration risks, particularly if only a small number of technology providers dominate the market. This dominance could potentially magnify systemic risks, where failures or disruptions in AI systems have the capacity to affect the broader financial sector significantly. This perspective reflects a growing caution witnessed globally, as financial services increasingly integrate AI to enhance customer experiences, reduce costs, manage risks, and drive growth initiatives, including the use of chatbots and personalised banking services.</w:t>
      </w:r>
      <w:r/>
    </w:p>
    <w:p>
      <w:r/>
      <w:r>
        <w:t>He also pointed out that the deployment of AI introduces several new vulnerabilities, notably increasing the risk of cyberattacks and data breaches. Furthermore, the "opacity" of AI complicates the scrutiny of algorithms that play a pivotal role in lenders' decision-making processes. This opacity could harbor unpredictable consequences in financial markets.</w:t>
      </w:r>
      <w:r/>
    </w:p>
    <w:p>
      <w:r/>
      <w:r>
        <w:t>These concerns echo earlier warnings from the United States Treasury Department, which highlighted the potential for AI-driven fraud. A Treasury study revealed a deficiency in data-sharing practices focused on fraud prevention, a shortfall that particularly disadvantages smaller financial institutions. Large institutions, conversely, benefit from extensive data reserves, which they use to train robust AI models for fraud detection.</w:t>
      </w:r>
      <w:r/>
    </w:p>
    <w:p>
      <w:r/>
      <w:r>
        <w:t>Narayana Pappu, CEO of Zendata, highlighted that the principal challenge smaller institutions face in deploying AI for fraud detection is not in developing models but in accessing high-quality, standardised fraud data. He suggested that financial institutions could act as nodes to aggregate necessary data, thereby strengthening their AI capabilities against fraud.</w:t>
      </w:r>
      <w:r/>
    </w:p>
    <w:p>
      <w:r/>
      <w:r>
        <w:t>The backdrop to these concerns includes significant movements in AI applications within finance. Notably, PwC has projected substantial efficiency gains in banking through AI, while FINOS has initiated an AI governance framework, and Devexperts has introduced AI-powered trading on platforms like Discord. These developments underline AI’s sweeping impact on financial services, wherein it enhances security, streamlines operations, augments user access, and addresses governance challenges.</w:t>
      </w:r>
      <w:r/>
    </w:p>
    <w:p>
      <w:r/>
      <w:r>
        <w:t>Amidst these advancements, the discourse reflects a balanced caution about the rapid evolution of AI in finance, recognising both its transformative potential and the attendant risks that demand careful management. Shaktikanta Das’s warnings serve to foreground the need for judicious oversight as AI becomes increasingly embedded within the financial sector’s operational fabric.</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https://www.thehindu.com/sci-tech/technology/india-cenbank-chief-warns-against-financial-stability-risks-from-growing-use-of-ai/article68752443.ece</w:t>
        </w:r>
      </w:hyperlink>
      <w:r>
        <w:t xml:space="preserve"> - Corroborates RBI Governor Shaktikanta Das's warnings about financial stability risks from AI and the potential for concentration risks and increased susceptibility to cyber attacks and data breaches.</w:t>
      </w:r>
      <w:r/>
    </w:p>
    <w:p>
      <w:pPr>
        <w:pStyle w:val="ListNumber"/>
        <w:spacing w:line="240" w:lineRule="auto"/>
        <w:ind w:left="720"/>
      </w:pPr>
      <w:r/>
      <w:hyperlink r:id="rId11">
        <w:r>
          <w:rPr>
            <w:color w:val="0000EE"/>
            <w:u w:val="single"/>
          </w:rPr>
          <w:t>https://www.business-standard.com/finance/news/over-reliance-on-ai-may-pose-financial-stability-risks-rbi-governor-124101400757_1.html</w:t>
        </w:r>
      </w:hyperlink>
      <w:r>
        <w:t xml:space="preserve"> - Supports the concerns about over-reliance on AI leading to concentration risks, systemic risks, and new vulnerabilities such as cyberattacks and data breaches.</w:t>
      </w:r>
      <w:r/>
    </w:p>
    <w:p>
      <w:pPr>
        <w:pStyle w:val="ListNumber"/>
        <w:spacing w:line="240" w:lineRule="auto"/>
        <w:ind w:left="720"/>
      </w:pPr>
      <w:r/>
      <w:hyperlink r:id="rId12">
        <w:r>
          <w:rPr>
            <w:color w:val="0000EE"/>
            <w:u w:val="single"/>
          </w:rPr>
          <w:t>https://timesofindia.indiatimes.com/technology/tech-news/rbi-governor-shaktikanta-das-has-ai-warning-for-financial-institutions-failures-or-disruptions-in-these-systems-/articleshow/114223049.cms</w:t>
        </w:r>
      </w:hyperlink>
      <w:r>
        <w:t xml:space="preserve"> - Confirms the warnings about AI introducing new vulnerabilities, including increased susceptibility to cyberattacks and data breaches, and the opacity of AI algorithms.</w:t>
      </w:r>
      <w:r/>
    </w:p>
    <w:p>
      <w:pPr>
        <w:pStyle w:val="ListNumber"/>
        <w:spacing w:line="240" w:lineRule="auto"/>
        <w:ind w:left="720"/>
      </w:pPr>
      <w:r/>
      <w:hyperlink r:id="rId13">
        <w:r>
          <w:rPr>
            <w:color w:val="0000EE"/>
            <w:u w:val="single"/>
          </w:rPr>
          <w:t>https://www.deccanherald.com/business/economy/banks-must-ride-on-advantages-of-ai-and-bigtech-not-the-other-way-rbi-governor-das-3231632</w:t>
        </w:r>
      </w:hyperlink>
      <w:r>
        <w:t xml:space="preserve"> - Highlights the need for banks to manage the risks associated with AI and the potential for concentration risks and systemic instability.</w:t>
      </w:r>
      <w:r/>
    </w:p>
    <w:p>
      <w:pPr>
        <w:pStyle w:val="ListNumber"/>
        <w:spacing w:line="240" w:lineRule="auto"/>
        <w:ind w:left="720"/>
      </w:pPr>
      <w:r/>
      <w:hyperlink r:id="rId14">
        <w:r>
          <w:rPr>
            <w:color w:val="0000EE"/>
            <w:u w:val="single"/>
          </w:rPr>
          <w:t>https://www.pymnts.com/artificial-intelligence-2/2024/india-central-bank-head-warns-of-ai-opacity-in-finance/</w:t>
        </w:r>
      </w:hyperlink>
      <w:r>
        <w:t xml:space="preserve"> - Supports the concerns about AI's opacity and its impact on financial stability, as well as the comparison with earlier warnings from the U.S. Treasury Department.</w:t>
      </w:r>
      <w:r/>
    </w:p>
    <w:p>
      <w:pPr>
        <w:pStyle w:val="ListNumber"/>
        <w:spacing w:line="240" w:lineRule="auto"/>
        <w:ind w:left="720"/>
      </w:pPr>
      <w:r/>
      <w:hyperlink r:id="rId14">
        <w:r>
          <w:rPr>
            <w:color w:val="0000EE"/>
            <w:u w:val="single"/>
          </w:rPr>
          <w:t>https://www.pymnts.com/artificial-intelligence-2/2024/india-central-bank-head-warns-of-ai-opacity-in-finance/</w:t>
        </w:r>
      </w:hyperlink>
      <w:r>
        <w:t xml:space="preserve"> - Corroborates the challenges faced by smaller financial institutions in accessing high-quality data for AI-driven fraud detection, as mentioned by Narayana Pappu.</w:t>
      </w:r>
      <w:r/>
    </w:p>
    <w:p>
      <w:pPr>
        <w:pStyle w:val="ListNumber"/>
        <w:spacing w:line="240" w:lineRule="auto"/>
        <w:ind w:left="720"/>
      </w:pPr>
      <w:r/>
      <w:hyperlink r:id="rId11">
        <w:r>
          <w:rPr>
            <w:color w:val="0000EE"/>
            <w:u w:val="single"/>
          </w:rPr>
          <w:t>https://www.business-standard.com/finance/news/over-reliance-on-ai-may-pose-financial-stability-risks-rbi-governor-124101400757_1.html</w:t>
        </w:r>
      </w:hyperlink>
      <w:r>
        <w:t xml:space="preserve"> - Discusses the broader context of AI applications in finance, including efficiency gains, AI governance frameworks, and AI-powered trading.</w:t>
      </w:r>
      <w:r/>
    </w:p>
    <w:p>
      <w:pPr>
        <w:pStyle w:val="ListNumber"/>
        <w:spacing w:line="240" w:lineRule="auto"/>
        <w:ind w:left="720"/>
      </w:pPr>
      <w:r/>
      <w:hyperlink r:id="rId10">
        <w:r>
          <w:rPr>
            <w:color w:val="0000EE"/>
            <w:u w:val="single"/>
          </w:rPr>
          <w:t>https://www.thehindu.com/sci-tech/technology/india-cenbank-chief-warns-against-financial-stability-risks-from-growing-use-of-ai/article68752443.ece</w:t>
        </w:r>
      </w:hyperlink>
      <w:r>
        <w:t xml:space="preserve"> - Mentions the use of AI in enhancing customer experience, reducing costs, managing risks, and driving growth through chatbots and personalized banking services.</w:t>
      </w:r>
      <w:r/>
    </w:p>
    <w:p>
      <w:pPr>
        <w:pStyle w:val="ListNumber"/>
        <w:spacing w:line="240" w:lineRule="auto"/>
        <w:ind w:left="720"/>
      </w:pPr>
      <w:r/>
      <w:hyperlink r:id="rId12">
        <w:r>
          <w:rPr>
            <w:color w:val="0000EE"/>
            <w:u w:val="single"/>
          </w:rPr>
          <w:t>https://timesofindia.indiatimes.com/technology/tech-news/rbi-governor-shaktikanta-das-has-ai-warning-for-financial-institutions-failures-or-disruptions-in-these-systems-/articleshow/114223049.cms</w:t>
        </w:r>
      </w:hyperlink>
      <w:r>
        <w:t xml:space="preserve"> - Highlights the importance of banks remaining alert in the social media space and strengthening their liquidity buffers to manage liquidity stress.</w:t>
      </w:r>
      <w:r/>
    </w:p>
    <w:p>
      <w:pPr>
        <w:pStyle w:val="ListNumber"/>
        <w:spacing w:line="240" w:lineRule="auto"/>
        <w:ind w:left="720"/>
      </w:pPr>
      <w:r/>
      <w:hyperlink r:id="rId13">
        <w:r>
          <w:rPr>
            <w:color w:val="0000EE"/>
            <w:u w:val="single"/>
          </w:rPr>
          <w:t>https://www.deccanherald.com/business/economy/banks-must-ride-on-advantages-of-ai-and-bigtech-not-the-other-way-rbi-governor-das-3231632</w:t>
        </w:r>
      </w:hyperlink>
      <w:r>
        <w:t xml:space="preserve"> - Emphasizes the need for banks to ride on the advantages of AI and Bigtech without allowing these technologies to dominate them.</w:t>
      </w:r>
      <w:r/>
    </w:p>
    <w:p>
      <w:pPr>
        <w:pStyle w:val="ListNumber"/>
        <w:spacing w:line="240" w:lineRule="auto"/>
        <w:ind w:left="720"/>
      </w:pPr>
      <w:r/>
      <w:hyperlink r:id="rId14">
        <w:r>
          <w:rPr>
            <w:color w:val="0000EE"/>
            <w:u w:val="single"/>
          </w:rPr>
          <w:t>https://www.pymnts.com/artificial-intelligence-2/2024/india-central-bank-head-warns-of-ai-opacity-in-finance/</w:t>
        </w:r>
      </w:hyperlink>
      <w:r>
        <w:t xml:space="preserve"> - Provides context on the global integration of AI in financial services and its impact on security, operations, user access, and governance.</w:t>
      </w:r>
      <w:r/>
    </w:p>
    <w:p>
      <w:pPr>
        <w:pStyle w:val="ListNumber"/>
        <w:spacing w:line="240" w:lineRule="auto"/>
        <w:ind w:left="720"/>
      </w:pPr>
      <w:r/>
      <w:hyperlink r:id="rId14">
        <w:r>
          <w:rPr>
            <w:color w:val="0000EE"/>
            <w:u w:val="single"/>
          </w:rPr>
          <w:t>https://www.pymnts.com/artificial-intelligence-2/2024/india-central-bank-head-warns-of-ai-opacity-in-finance/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hindu.com/sci-tech/technology/india-cenbank-chief-warns-against-financial-stability-risks-from-growing-use-of-ai/article68752443.ece" TargetMode="External"/><Relationship Id="rId11" Type="http://schemas.openxmlformats.org/officeDocument/2006/relationships/hyperlink" Target="https://www.business-standard.com/finance/news/over-reliance-on-ai-may-pose-financial-stability-risks-rbi-governor-124101400757_1.html" TargetMode="External"/><Relationship Id="rId12" Type="http://schemas.openxmlformats.org/officeDocument/2006/relationships/hyperlink" Target="https://timesofindia.indiatimes.com/technology/tech-news/rbi-governor-shaktikanta-das-has-ai-warning-for-financial-institutions-failures-or-disruptions-in-these-systems-/articleshow/114223049.cms" TargetMode="External"/><Relationship Id="rId13" Type="http://schemas.openxmlformats.org/officeDocument/2006/relationships/hyperlink" Target="https://www.deccanherald.com/business/economy/banks-must-ride-on-advantages-of-ai-and-bigtech-not-the-other-way-rbi-governor-das-3231632" TargetMode="External"/><Relationship Id="rId14" Type="http://schemas.openxmlformats.org/officeDocument/2006/relationships/hyperlink" Target="https://www.pymnts.com/artificial-intelligence-2/2024/india-central-bank-head-warns-of-ai-opacity-in-fin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