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Rise in AI-driven energy demand prolonging life of coal plants in the 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Rise in AI-Driven Energy Demand Prolonging Life of Coal Plants in the US</w:t>
      </w:r>
      <w:r/>
    </w:p>
    <w:p>
      <w:r/>
      <w:r>
        <w:t>Amid the rapid expansion of artificial intelligence (AI) technologies, there is a growing demand for increased data processing capabilities, which is inadvertently impacting energy consumption patterns. Notably, in the United States, this surge is leading to prolonged use of coal-fired power plants, contradicting previous efforts to transition to cleaner energy sources.</w:t>
      </w:r>
      <w:r/>
    </w:p>
    <w:p>
      <w:r/>
      <w:r>
        <w:t>A case in point is Omaha, Nebraska, where the Omaha Public Power District (OPPD) has had to reevaluate its energy production strategies. Originally planning to phase out coal usage to enhance local air quality, the OPPD finds itself compelled to continue operating two coal-burning generators at the North Omaha power plant. This decision is largely driven by the burgeoning energy requirements from nearby datacenters operated by major technology companies such as Google and Meta. According to reports by The Washington Post, these facilities' escalating power needs prevent the decommissioning of the coal generators without risking electricity shortages in the area.</w:t>
      </w:r>
      <w:r/>
    </w:p>
    <w:p>
      <w:r/>
      <w:r>
        <w:t>The situation in Omaha exemplifies a broader trend across the United States. With AI developments driving an increased need for data processing power, utility companies are witnessing unprecedented growth in energy demand. Traditionally accustomed to static or declining trends in electricity usage, these companies are now faced with the challenge of scaling up their infrastructure at a rapid pace. A recent Bain &amp; Company report highlights a projected necessity for utility providers to enhance their generation and supply capabilities by up to 26% to meet rising demands over the next two years.</w:t>
      </w:r>
      <w:r/>
    </w:p>
    <w:p>
      <w:r/>
      <w:r>
        <w:t>Moreover, potential implications extend beyond public utilities. Should utility companies fail to adapt swiftly enough, datacenter operators are already exploring alternative energy sources. Nuclear power is emerging as a viable option for some. Oracle, for example, has taken steps towards developing small modular reactors (SMRs) to power its facilities, seeking a solution that supports over a gigawatt of AI computing capacity.</w:t>
      </w:r>
      <w:r/>
    </w:p>
    <w:p>
      <w:r/>
      <w:r>
        <w:t>Other tech giants are also taking similar actions. Amazon Web Services (AWS) has acquired a datacenter campus next to the Susquehanna nuclear power plant in northeast Pennsylvania, and Microsoft has entered into a long-term power purchase agreement (PPA) with Constellation Energy to rejuvenate operations at the Three Mile Island nuclear facility.</w:t>
      </w:r>
      <w:r/>
    </w:p>
    <w:p>
      <w:r/>
      <w:r>
        <w:t>Despite these initiatives, the deployment of technologies such as SMRs remains a longer-term solution, with analysts projecting potential implementations around 2030. In the interim, the reliance on fossil fuels, including coal and gas, is expected to persist as utility companies strive to meet immediate energy demands.</w:t>
      </w:r>
      <w:r/>
    </w:p>
    <w:p>
      <w:r/>
      <w:r>
        <w:t>Adding to the environmental considerations, a report by Morgan Stanley has raised concerns over the environmental implications of this trend. It forecasts that global greenhouse emissions could be three times higher by the end of the decade as a result of the growth in generative AI applications.</w:t>
      </w:r>
      <w:r/>
    </w:p>
    <w:p>
      <w:r/>
      <w:r>
        <w:t>The situation encapsulates the complex interplay between technological advancement and environmental sustainability. As demand for AI-driven data processing continues to rise, the energy sector is under increasing pressure to reconcile the needs of rapidly expanding digital infrastructure with the commitments to reduce reliance on fossil fuels and cut greenhouse gas emissions.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https://www.bloomberg.com/news/articles/2024-01-25/ai-needs-so-much-power-that-old-coal-plants-are-sticking-around</w:t>
        </w:r>
      </w:hyperlink>
      <w:r>
        <w:t xml:space="preserve"> - This article explains how the surge in AI-driven energy demand is leading to the continued use of old coal plants, particularly in the Kansas City area where a data center and an electric-vehicle battery factory require significant energy.</w:t>
      </w:r>
      <w:r/>
    </w:p>
    <w:p>
      <w:pPr>
        <w:pStyle w:val="ListNumber"/>
        <w:spacing w:line="240" w:lineRule="auto"/>
        <w:ind w:left="720"/>
      </w:pPr>
      <w:r/>
      <w:hyperlink r:id="rId11">
        <w:r>
          <w:rPr>
            <w:color w:val="0000EE"/>
            <w:u w:val="single"/>
          </w:rPr>
          <w:t>https://www.promarket.org/2024/09/12/the-us-is-not-prepared-for-the-ai-electricity-demand-shock/</w:t>
        </w:r>
      </w:hyperlink>
      <w:r>
        <w:t xml:space="preserve"> - This article discusses the strain on the US power grid due to the rising electricity demand driven by the AI boom, highlighting the challenges in meeting this demand and the potential for delaying the retirement of fossil-fuel power plants.</w:t>
      </w:r>
      <w:r/>
    </w:p>
    <w:p>
      <w:pPr>
        <w:pStyle w:val="ListNumber"/>
        <w:spacing w:line="240" w:lineRule="auto"/>
        <w:ind w:left="720"/>
      </w:pPr>
      <w:r/>
      <w:hyperlink r:id="rId12">
        <w:r>
          <w:rPr>
            <w:color w:val="0000EE"/>
            <w:u w:val="single"/>
          </w:rPr>
          <w:t>https://www.bloomberg.com/news/articles/2024-09-16/us-natural-gas-power-plants-just-keep-coming-to-meet-ai-ev-electricity-demand</w:t>
        </w:r>
      </w:hyperlink>
      <w:r>
        <w:t xml:space="preserve"> - This article details how the AI boom is driving a resurgence in natural gas-fired power plants to meet the surging demand from AI data centers and electric vehicles, indicating a prolonged reliance on fossil fuels.</w:t>
      </w:r>
      <w:r/>
    </w:p>
    <w:p>
      <w:pPr>
        <w:pStyle w:val="ListNumber"/>
        <w:spacing w:line="240" w:lineRule="auto"/>
        <w:ind w:left="720"/>
      </w:pPr>
      <w:r/>
      <w:hyperlink r:id="rId13">
        <w:r>
          <w:rPr>
            <w:color w:val="0000EE"/>
            <w:u w:val="single"/>
          </w:rPr>
          <w:t>https://www.mckinsey.com/industries/private-capital/our-insights/how-data-centers-and-the-energy-sector-can-sate-ais-hunger-for-power</w:t>
        </w:r>
      </w:hyperlink>
      <w:r>
        <w:t xml:space="preserve"> - This article highlights the growing power needs of data centers driven by AI, the need for significant investments in power infrastructure, and the potential for alternative energy sources like nuclear power to support AI computing capacity.</w:t>
      </w:r>
      <w:r/>
    </w:p>
    <w:p>
      <w:pPr>
        <w:pStyle w:val="ListNumber"/>
        <w:spacing w:line="240" w:lineRule="auto"/>
        <w:ind w:left="720"/>
      </w:pPr>
      <w:r/>
      <w:hyperlink r:id="rId14">
        <w:r>
          <w:rPr>
            <w:color w:val="0000EE"/>
            <w:u w:val="single"/>
          </w:rPr>
          <w:t>https://www.energypolicy.columbia.edu/projecting-the-electricity-demand-growth-of-generative-ai-large-language-models-in-the-us/</w:t>
        </w:r>
      </w:hyperlink>
      <w:r>
        <w:t xml:space="preserve"> - This article projects the electricity demand growth from AI data centers, emphasizing the need for close tracking and adaptation to ensure a sustainable and resilient energy system that supports economic growth.</w:t>
      </w:r>
      <w:r/>
    </w:p>
    <w:p>
      <w:pPr>
        <w:pStyle w:val="ListNumber"/>
        <w:spacing w:line="240" w:lineRule="auto"/>
        <w:ind w:left="720"/>
      </w:pPr>
      <w:r/>
      <w:hyperlink r:id="rId11">
        <w:r>
          <w:rPr>
            <w:color w:val="0000EE"/>
            <w:u w:val="single"/>
          </w:rPr>
          <w:t>https://www.promarket.org/2024/09/12/the-us-is-not-prepared-for-the-ai-electricity-demand-shock/</w:t>
        </w:r>
      </w:hyperlink>
      <w:r>
        <w:t xml:space="preserve"> - This article mentions the significant barriers to entry for companies in the AI race, including the need for a reliable supply of electricity, and how this demand is straining the power grid and delaying the retirement of fossil-fuel power plants.</w:t>
      </w:r>
      <w:r/>
    </w:p>
    <w:p>
      <w:pPr>
        <w:pStyle w:val="ListNumber"/>
        <w:spacing w:line="240" w:lineRule="auto"/>
        <w:ind w:left="720"/>
      </w:pPr>
      <w:r/>
      <w:hyperlink r:id="rId10">
        <w:r>
          <w:rPr>
            <w:color w:val="0000EE"/>
            <w:u w:val="single"/>
          </w:rPr>
          <w:t>https://www.bloomberg.com/news/articles/2024-01-25/ai-needs-so-much-power-that-old-coal-plants-are-sticking-around</w:t>
        </w:r>
      </w:hyperlink>
      <w:r>
        <w:t xml:space="preserve"> - This article discusses the temporary pause on new data center connections in Virginia due to power shortages and the consideration of using diesel generators, which highlights the immediate energy demands and the challenges in meeting them.</w:t>
      </w:r>
      <w:r/>
    </w:p>
    <w:p>
      <w:pPr>
        <w:pStyle w:val="ListNumber"/>
        <w:spacing w:line="240" w:lineRule="auto"/>
        <w:ind w:left="720"/>
      </w:pPr>
      <w:r/>
      <w:hyperlink r:id="rId13">
        <w:r>
          <w:rPr>
            <w:color w:val="0000EE"/>
            <w:u w:val="single"/>
          </w:rPr>
          <w:t>https://www.mckinsey.com/industries/private-capital/our-insights/how-data-centers-and-the-energy-sector-can-sate-ais-hunger-for-power</w:t>
        </w:r>
      </w:hyperlink>
      <w:r>
        <w:t xml:space="preserve"> - This article mentions the lead times for powering new data centers and the shortage of compute availability, which underscores the urgency and complexity of meeting the rising energy demands from AI data centers.</w:t>
      </w:r>
      <w:r/>
    </w:p>
    <w:p>
      <w:pPr>
        <w:pStyle w:val="ListNumber"/>
        <w:spacing w:line="240" w:lineRule="auto"/>
        <w:ind w:left="720"/>
      </w:pPr>
      <w:r/>
      <w:hyperlink r:id="rId11">
        <w:r>
          <w:rPr>
            <w:color w:val="0000EE"/>
            <w:u w:val="single"/>
          </w:rPr>
          <w:t>https://www.promarket.org/2024/09/12/the-us-is-not-prepared-for-the-ai-electricity-demand-shock/</w:t>
        </w:r>
      </w:hyperlink>
      <w:r>
        <w:t xml:space="preserve"> - This article quotes tech executives like OpenAI CEO Sam Altman and Amazon CEO Andy Jassy, who emphasize the significant power requirements for AI and the need for an 'energy breakthrough' to support future AI development.</w:t>
      </w:r>
      <w:r/>
    </w:p>
    <w:p>
      <w:pPr>
        <w:pStyle w:val="ListNumber"/>
        <w:spacing w:line="240" w:lineRule="auto"/>
        <w:ind w:left="720"/>
      </w:pPr>
      <w:r/>
      <w:hyperlink r:id="rId12">
        <w:r>
          <w:rPr>
            <w:color w:val="0000EE"/>
            <w:u w:val="single"/>
          </w:rPr>
          <w:t>https://www.bloomberg.com/news/articles/2024-09-16/us-natural-gas-power-plants-just-keep-coming-to-meet-ai-ev-electricity-demand</w:t>
        </w:r>
      </w:hyperlink>
      <w:r>
        <w:t xml:space="preserve"> - This article discusses the resurgence of natural gas-fired power plants and the ongoing reliance on fossil fuels to meet immediate energy demands, despite long-term plans to transition to cleaner energy sources.</w:t>
      </w:r>
      <w:r/>
    </w:p>
    <w:p>
      <w:pPr>
        <w:pStyle w:val="ListNumber"/>
        <w:spacing w:line="240" w:lineRule="auto"/>
        <w:ind w:left="720"/>
      </w:pPr>
      <w:r/>
      <w:hyperlink r:id="rId14">
        <w:r>
          <w:rPr>
            <w:color w:val="0000EE"/>
            <w:u w:val="single"/>
          </w:rPr>
          <w:t>https://www.energypolicy.columbia.edu/projecting-the-electricity-demand-growth-of-generative-ai-large-language-models-in-the-us/</w:t>
        </w:r>
      </w:hyperlink>
      <w:r>
        <w:t xml:space="preserve"> - This article raises concerns about the environmental implications of increased energy demand from AI, including the potential for higher greenhouse gas emissions and the need for innovative solutions in energy efficiency and renewable sources.</w:t>
      </w:r>
      <w:r/>
    </w:p>
    <w:p>
      <w:pPr>
        <w:pStyle w:val="ListNumber"/>
        <w:spacing w:line="240" w:lineRule="auto"/>
        <w:ind w:left="720"/>
      </w:pPr>
      <w:r/>
      <w:hyperlink r:id="rId15">
        <w:r>
          <w:rPr>
            <w:color w:val="0000EE"/>
            <w:u w:val="single"/>
          </w:rPr>
          <w:t>https://www.theregister.com/2024/10/14/ai_datacenters_coal/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omberg.com/news/articles/2024-01-25/ai-needs-so-much-power-that-old-coal-plants-are-sticking-around" TargetMode="External"/><Relationship Id="rId11" Type="http://schemas.openxmlformats.org/officeDocument/2006/relationships/hyperlink" Target="https://www.promarket.org/2024/09/12/the-us-is-not-prepared-for-the-ai-electricity-demand-shock/" TargetMode="External"/><Relationship Id="rId12" Type="http://schemas.openxmlformats.org/officeDocument/2006/relationships/hyperlink" Target="https://www.bloomberg.com/news/articles/2024-09-16/us-natural-gas-power-plants-just-keep-coming-to-meet-ai-ev-electricity-demand" TargetMode="External"/><Relationship Id="rId13" Type="http://schemas.openxmlformats.org/officeDocument/2006/relationships/hyperlink" Target="https://www.mckinsey.com/industries/private-capital/our-insights/how-data-centers-and-the-energy-sector-can-sate-ais-hunger-for-power" TargetMode="External"/><Relationship Id="rId14" Type="http://schemas.openxmlformats.org/officeDocument/2006/relationships/hyperlink" Target="https://www.energypolicy.columbia.edu/projecting-the-electricity-demand-growth-of-generative-ai-large-language-models-in-the-us/" TargetMode="External"/><Relationship Id="rId15" Type="http://schemas.openxmlformats.org/officeDocument/2006/relationships/hyperlink" Target="https://www.theregister.com/2024/10/14/ai_datacenters_co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