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Users explore workarounds for Google's new AI Overview feature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digital age, Google has become an essential tool for the exchange and acquisition of information. Recently, Google has implemented a new feature known as AI Overviews, powered by the company's Gemini AI, which provides users with summaries of search queries directly on the search results page. This feature aims to offer a streamlined user experience by negating the need for multiple clicks to obtain the desired information. However, the feature is still in its developmental phase and has been known to occasionally provide inaccurate information. Consequently, some users have sought methods to bypass or disable these AI-generated responses.</w:t>
      </w:r>
      <w:r/>
    </w:p>
    <w:p>
      <w:r/>
      <w:r>
        <w:t>One proposed method involves the use of search operators—modifiers that can refine or alter standard search results. By appending certain modifications to search queries, users can influence the output of the search engine. Examples of these operators include the use of quotation marks to search for an exact phrase, adding "site:" to search within a specific website, using "filetype:" to look for a specific type of file, and excluding specific terms by using a minus symbol (-). A particular strategy surfaced online, suggesting that adding "-AI" to a search would prevent Google from generating an AI Overview.</w:t>
      </w:r>
      <w:r/>
    </w:p>
    <w:p>
      <w:r/>
      <w:r>
        <w:t>Testing this method revealed it to be effective, but not in the way initially believed. It was discovered that including any random modifier, such as "-i," "-pcmag," or "-farm," also inhibited the AI-generated summaries. This indicates that the absence of AI Overviews does not necessarily rely on the specific "-AI" modifier, but rather on the presence of any additional search criteria.</w:t>
      </w:r>
      <w:r/>
    </w:p>
    <w:p>
      <w:r/>
      <w:r>
        <w:t>The reason for this phenomenon appears to be tied to the operational parameters within which AI Overviews are activated. The AI-generated summaries seem to be available only under certain search conditions, and employing a search modifier allows users to bypass these conditions inadvertently. This workaround, while somewhat serendipitous, offers internet users a temporary means to control their search results more precisely, until more straightforward options for disabling AI Overviews are provided, or as users explore alternative search engines.</w:t>
      </w:r>
      <w:r/>
    </w:p>
    <w:p>
      <w:r/>
      <w:r>
        <w:t>While Google has not officially commented on this user-discovered bypass, the community continues to explore and share various methods to navigate the current complexities introduced by AI-generated content. As the feature continues to evolve, it remains to be seen how Google will address the concerns related to the accuracy and reliability of its AI summaries.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https://observer.com/2024/06/google-ai-overview-accuracy-digital-publisher/</w:t>
        </w:r>
      </w:hyperlink>
      <w:r>
        <w:t xml:space="preserve"> - This article explains the introduction of Google's AI Overviews powered by Gemini AI, the potential for inaccuracies, and the impact on digital publishers.</w:t>
      </w:r>
      <w:r/>
    </w:p>
    <w:p>
      <w:pPr>
        <w:pStyle w:val="ListNumber"/>
        <w:spacing w:line="240" w:lineRule="auto"/>
        <w:ind w:left="720"/>
      </w:pPr>
      <w:r/>
      <w:hyperlink r:id="rId11">
        <w:r>
          <w:rPr>
            <w:color w:val="0000EE"/>
            <w:u w:val="single"/>
          </w:rPr>
          <w:t>https://blog.google/technology/ai/google-gemini-ai/</w:t>
        </w:r>
      </w:hyperlink>
      <w:r>
        <w:t xml:space="preserve"> - This blog post introduces Gemini, Google's most capable and general AI model, detailing its multimodal capabilities and advanced reasoning.</w:t>
      </w:r>
      <w:r/>
    </w:p>
    <w:p>
      <w:pPr>
        <w:pStyle w:val="ListNumber"/>
        <w:spacing w:line="240" w:lineRule="auto"/>
        <w:ind w:left="720"/>
      </w:pPr>
      <w:r/>
      <w:hyperlink r:id="rId12">
        <w:r>
          <w:rPr>
            <w:color w:val="0000EE"/>
            <w:u w:val="single"/>
          </w:rPr>
          <w:t>https://ai.google/gemini-ecosystem/</w:t>
        </w:r>
      </w:hyperlink>
      <w:r>
        <w:t xml:space="preserve"> - This page describes the Gemini ecosystem, including its integration into various Google products and its capabilities in tasks such as debugging code and writing social media captions.</w:t>
      </w:r>
      <w:r/>
    </w:p>
    <w:p>
      <w:pPr>
        <w:pStyle w:val="ListNumber"/>
        <w:spacing w:line="240" w:lineRule="auto"/>
        <w:ind w:left="720"/>
      </w:pPr>
      <w:r/>
      <w:hyperlink r:id="rId13">
        <w:r>
          <w:rPr>
            <w:color w:val="0000EE"/>
            <w:u w:val="single"/>
          </w:rPr>
          <w:t>https://cloud.google.com/gemini/docs/overview?authuser=2</w:t>
        </w:r>
      </w:hyperlink>
      <w:r>
        <w:t xml:space="preserve"> - This overview explains how Gemini is integrated into Google Cloud products, providing generative AI assistance to developers and data scientists.</w:t>
      </w:r>
      <w:r/>
    </w:p>
    <w:p>
      <w:pPr>
        <w:pStyle w:val="ListNumber"/>
        <w:spacing w:line="240" w:lineRule="auto"/>
        <w:ind w:left="720"/>
      </w:pPr>
      <w:r/>
      <w:hyperlink r:id="rId14">
        <w:r>
          <w:rPr>
            <w:color w:val="0000EE"/>
            <w:u w:val="single"/>
          </w:rPr>
          <w:t>https://www.usatoday.com/story/tech/2024/05/17/google-ai-overview-search/73728192007/</w:t>
        </w:r>
      </w:hyperlink>
      <w:r>
        <w:t xml:space="preserve"> - This article discusses the rollout of AI Overviews in Google search, how it affects user searches, and the potential issues with accuracy and context.</w:t>
      </w:r>
      <w:r/>
    </w:p>
    <w:p>
      <w:pPr>
        <w:pStyle w:val="ListNumber"/>
        <w:spacing w:line="240" w:lineRule="auto"/>
        <w:ind w:left="720"/>
      </w:pPr>
      <w:r/>
      <w:hyperlink r:id="rId10">
        <w:r>
          <w:rPr>
            <w:color w:val="0000EE"/>
            <w:u w:val="single"/>
          </w:rPr>
          <w:t>https://observer.com/2024/06/google-ai-overview-accuracy-digital-publisher/</w:t>
        </w:r>
      </w:hyperlink>
      <w:r>
        <w:t xml:space="preserve"> - This article highlights the concerns about the spread of misinformation and biases in AI-generated content, including instances of dangerous and inaccurate advice.</w:t>
      </w:r>
      <w:r/>
    </w:p>
    <w:p>
      <w:pPr>
        <w:pStyle w:val="ListNumber"/>
        <w:spacing w:line="240" w:lineRule="auto"/>
        <w:ind w:left="720"/>
      </w:pPr>
      <w:r/>
      <w:hyperlink r:id="rId14">
        <w:r>
          <w:rPr>
            <w:color w:val="0000EE"/>
            <w:u w:val="single"/>
          </w:rPr>
          <w:t>https://www.usatoday.com/story/tech/2024/05/17/google-ai-overview-search/73728192007/</w:t>
        </w:r>
      </w:hyperlink>
      <w:r>
        <w:t xml:space="preserve"> - This article mentions that AI Overviews are part of Google search now and cannot be turned off, but users can filter results to get closer to traditional search results.</w:t>
      </w:r>
      <w:r/>
    </w:p>
    <w:p>
      <w:pPr>
        <w:pStyle w:val="ListNumber"/>
        <w:spacing w:line="240" w:lineRule="auto"/>
        <w:ind w:left="720"/>
      </w:pPr>
      <w:r/>
      <w:hyperlink r:id="rId11">
        <w:r>
          <w:rPr>
            <w:color w:val="0000EE"/>
            <w:u w:val="single"/>
          </w:rPr>
          <w:t>https://blog.google/technology/ai/google-gemini-ai/</w:t>
        </w:r>
      </w:hyperlink>
      <w:r>
        <w:t xml:space="preserve"> - This post details the sophisticated multimodal reasoning capabilities of Gemini, which underpin the AI Overviews feature in Google search.</w:t>
      </w:r>
      <w:r/>
    </w:p>
    <w:p>
      <w:pPr>
        <w:pStyle w:val="ListNumber"/>
        <w:spacing w:line="240" w:lineRule="auto"/>
        <w:ind w:left="720"/>
      </w:pPr>
      <w:r/>
      <w:hyperlink r:id="rId12">
        <w:r>
          <w:rPr>
            <w:color w:val="0000EE"/>
            <w:u w:val="single"/>
          </w:rPr>
          <w:t>https://ai.google/gemini-ecosystem/</w:t>
        </w:r>
      </w:hyperlink>
      <w:r>
        <w:t xml:space="preserve"> - This page explains how Gemini models are integrated into various products, including how they can help with complex tasks and provide multimodal assistance.</w:t>
      </w:r>
      <w:r/>
    </w:p>
    <w:p>
      <w:pPr>
        <w:pStyle w:val="ListNumber"/>
        <w:spacing w:line="240" w:lineRule="auto"/>
        <w:ind w:left="720"/>
      </w:pPr>
      <w:r/>
      <w:hyperlink r:id="rId13">
        <w:r>
          <w:rPr>
            <w:color w:val="0000EE"/>
            <w:u w:val="single"/>
          </w:rPr>
          <w:t>https://cloud.google.com/gemini/docs/overview?authuser=2</w:t>
        </w:r>
      </w:hyperlink>
      <w:r>
        <w:t xml:space="preserve"> - This overview discusses the various types of generative AI assistance available through Gemini in Google Cloud products, which aligns with the broader capabilities of AI Overviews.</w:t>
      </w:r>
      <w:r/>
    </w:p>
    <w:p>
      <w:pPr>
        <w:pStyle w:val="ListNumber"/>
        <w:spacing w:line="240" w:lineRule="auto"/>
        <w:ind w:left="720"/>
      </w:pPr>
      <w:r/>
      <w:hyperlink r:id="rId14">
        <w:r>
          <w:rPr>
            <w:color w:val="0000EE"/>
            <w:u w:val="single"/>
          </w:rPr>
          <w:t>https://www.usatoday.com/story/tech/2024/05/17/google-ai-overview-search/73728192007/</w:t>
        </w:r>
      </w:hyperlink>
      <w:r>
        <w:t xml:space="preserve"> - This article addresses the issue of fact-checking and digital literacy in the context of AI-generated summaries and the need for clear sources and context.</w:t>
      </w:r>
      <w:r/>
    </w:p>
    <w:p>
      <w:pPr>
        <w:pStyle w:val="ListNumber"/>
        <w:spacing w:line="240" w:lineRule="auto"/>
        <w:ind w:left="720"/>
      </w:pPr>
      <w:r/>
      <w:hyperlink r:id="rId15">
        <w:r>
          <w:rPr>
            <w:color w:val="0000EE"/>
            <w:u w:val="single"/>
          </w:rPr>
          <w:t>https://uk.pcmag.com/ai/154850/try-this-quick-and-easy-trick-to-get-better-google-results-instantly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observer.com/2024/06/google-ai-overview-accuracy-digital-publisher/" TargetMode="External"/><Relationship Id="rId11" Type="http://schemas.openxmlformats.org/officeDocument/2006/relationships/hyperlink" Target="https://blog.google/technology/ai/google-gemini-ai/" TargetMode="External"/><Relationship Id="rId12" Type="http://schemas.openxmlformats.org/officeDocument/2006/relationships/hyperlink" Target="https://ai.google/gemini-ecosystem/" TargetMode="External"/><Relationship Id="rId13" Type="http://schemas.openxmlformats.org/officeDocument/2006/relationships/hyperlink" Target="https://cloud.google.com/gemini/docs/overview?authuser=2" TargetMode="External"/><Relationship Id="rId14" Type="http://schemas.openxmlformats.org/officeDocument/2006/relationships/hyperlink" Target="https://www.usatoday.com/story/tech/2024/05/17/google-ai-overview-search/73728192007/" TargetMode="External"/><Relationship Id="rId15" Type="http://schemas.openxmlformats.org/officeDocument/2006/relationships/hyperlink" Target="https://uk.pcmag.com/ai/154850/try-this-quick-and-easy-trick-to-get-better-google-results-instantl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