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Weekly marketing and advertising highlights: FairPrice's impactful campaign and AI innovations</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Weekly Marketing and Advertising Highlights: FairPrice's Impactful Campaign and AI Innovations</w:t>
      </w:r>
      <w:r/>
    </w:p>
    <w:p>
      <w:r/>
      <w:r>
        <w:t>This week in marketing and advertising, the industry has seen a mix of emotional storytelling, intriguing advertising tactics, and significant developments in artificial intelligence. Here's a detailed look at the prominent stories that have captured attention recently.</w:t>
      </w:r>
      <w:r/>
    </w:p>
    <w:p>
      <w:r/>
      <w:r>
        <w:rPr>
          <w:b/>
        </w:rPr>
        <w:t>FairPrice's Emotional Advertising Campaign</w:t>
      </w:r>
      <w:r/>
    </w:p>
    <w:p>
      <w:r/>
      <w:r>
        <w:t>FairPrice Group has launched a touching advertisement that has resonated deeply with many viewers online. The ad narrates the story of a young boy who accidentally drops a watermelon in a FairPrice store, leaving him distressed. His mother, witnessing the incident, contemplates the pressures of motherhood, pondering what actions a 'good mum' would take in such a situation. The commercial aims not only to engage but also to evoke empathetic reflections from its audience, a strategy that appears to be effective as it has left many netizens moved. The portrayal of everyday challenges in a relatable and compassionate manner underscores FairPrice Group's commitment to making everyday life a little brighter.</w:t>
      </w:r>
      <w:r/>
    </w:p>
    <w:p>
      <w:r/>
      <w:r>
        <w:rPr>
          <w:b/>
        </w:rPr>
        <w:t>Lazada's Enigmatic OOH Campaign in Singapore</w:t>
      </w:r>
      <w:r/>
    </w:p>
    <w:p>
      <w:r/>
      <w:r>
        <w:t>In a twist of marketing creativity, Lazada's Chief Marketing Officer revealed the brains behind a series of mysterious out-of-home (OOH) advertisements that had Singaporeans puzzled. Over the past week, these ads appeared across MRT stations and bus stops, each featuring debate-inducing statements. Commuters were prompted to align with statements such as "Nasi lemak is more satisfying than chicken rice" competing against "Chicken rice is more flavourful than nasi lemak," strategically placed on opposite sides of MRT doors. This approach not only engaged the public in conversations but cleverly leveraged cultural affinities to spark widespread curiosity and interaction.</w:t>
      </w:r>
      <w:r/>
    </w:p>
    <w:p>
      <w:r/>
      <w:r>
        <w:rPr>
          <w:b/>
        </w:rPr>
        <w:t>Meta's Introduction of 'Movie Gen' AI Model</w:t>
      </w:r>
      <w:r/>
    </w:p>
    <w:p>
      <w:r/>
      <w:r>
        <w:t>In the realm of artificial intelligence, tech giant Meta has introduced a new AI model named 'Movie Gen'. This innovation enters an increasingly competitive market of AI video platforms, such as OpenAI's Sora, offering tools for marketers to enhance brand appearances and multimedia assets. 'Movie Gen' aims to streamline video content creation, integrating AI capabilities to craft engaging brand films and other digital assets efficiently. As marketers explore new avenues for storytelling, understanding the potential and functionality of such AI platforms becomes crucial in maintaining relevance and competitive edge.</w:t>
      </w:r>
      <w:r/>
    </w:p>
    <w:p>
      <w:r/>
      <w:r>
        <w:t>These developments highlight an evolving marketing landscape where emotional connection, strategic creativity, and technological advancement play critical roles. Each initiative not only pushes the boundaries of traditional advertising but also showcases innovative approaches in engaging audiences meaningfully. As the industry progresses, keeping abreast of such trends is vital for marketers and brands striving to captivate and maintain strong relationships with their audiences.</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https://retailasia.com/co-written-partner/event-news/fairprice-group-exemplifies-50-years-purpose-always-fairprice-campaign</w:t>
        </w:r>
      </w:hyperlink>
      <w:r>
        <w:t xml:space="preserve"> - Corroborates FairPrice Group's 'Always, FairPrice' campaign and its impact on Singaporeans' perception of the brand.</w:t>
      </w:r>
      <w:r/>
    </w:p>
    <w:p>
      <w:pPr>
        <w:pStyle w:val="ListNumber"/>
        <w:spacing w:line="240" w:lineRule="auto"/>
        <w:ind w:left="720"/>
      </w:pPr>
      <w:r/>
      <w:hyperlink r:id="rId11">
        <w:r>
          <w:rPr>
            <w:color w:val="0000EE"/>
            <w:u w:val="single"/>
          </w:rPr>
          <w:t>https://marketech-apac.com/fairprice-groups-new-campaign-an-emotional-tribute-on-celebrating-daily-efforts/</w:t>
        </w:r>
      </w:hyperlink>
      <w:r>
        <w:t xml:space="preserve"> - Supports the details of FairPrice Group's new campaign 'Every Day, Made a Little Better' and its emotional storytelling approach.</w:t>
      </w:r>
      <w:r/>
    </w:p>
    <w:p>
      <w:pPr>
        <w:pStyle w:val="ListNumber"/>
        <w:spacing w:line="240" w:lineRule="auto"/>
        <w:ind w:left="720"/>
      </w:pPr>
      <w:r/>
      <w:hyperlink r:id="rId12">
        <w:r>
          <w:rPr>
            <w:color w:val="0000EE"/>
            <w:u w:val="single"/>
          </w:rPr>
          <w:t>https://www.marketing-interactive.com/ntuc-fairprice-life-a-little-better-heartwarming-ad</w:t>
        </w:r>
      </w:hyperlink>
      <w:r>
        <w:t xml:space="preserve"> - Provides additional details on the heartwarming ad by FairPrice Group and its emotional resonance with viewers.</w:t>
      </w:r>
      <w:r/>
    </w:p>
    <w:p>
      <w:pPr>
        <w:pStyle w:val="ListNumber"/>
        <w:spacing w:line="240" w:lineRule="auto"/>
        <w:ind w:left="720"/>
      </w:pPr>
      <w:r/>
      <w:hyperlink r:id="rId13">
        <w:r>
          <w:rPr>
            <w:color w:val="0000EE"/>
            <w:u w:val="single"/>
          </w:rPr>
          <w:t>https://itworks.agency/the-role-emotions-play-in-marketing/</w:t>
        </w:r>
      </w:hyperlink>
      <w:r>
        <w:t xml:space="preserve"> - Explains the role of emotions in marketing, which aligns with FairPrice Group's strategy of evoking emotions in their campaigns.</w:t>
      </w:r>
      <w:r/>
    </w:p>
    <w:p>
      <w:pPr>
        <w:pStyle w:val="ListNumber"/>
        <w:spacing w:line="240" w:lineRule="auto"/>
        <w:ind w:left="720"/>
      </w:pPr>
      <w:r/>
      <w:hyperlink r:id="rId14">
        <w:r>
          <w:rPr>
            <w:color w:val="0000EE"/>
            <w:u w:val="single"/>
          </w:rPr>
          <w:t>https://www.marketing-interactive.com/6-emotionally-engaging-ads-that-tugged-at-sg-consumers-heartstrings-in-2021</w:t>
        </w:r>
      </w:hyperlink>
      <w:r>
        <w:t xml:space="preserve"> - Discusses the importance of emotional engagement in advertising, relevant to FairPrice Group's approach.</w:t>
      </w:r>
      <w:r/>
    </w:p>
    <w:p>
      <w:pPr>
        <w:pStyle w:val="ListNumber"/>
        <w:spacing w:line="240" w:lineRule="auto"/>
        <w:ind w:left="720"/>
      </w:pPr>
      <w:r/>
      <w:hyperlink r:id="rId11">
        <w:r>
          <w:rPr>
            <w:color w:val="0000EE"/>
            <w:u w:val="single"/>
          </w:rPr>
          <w:t>https://marketech-apac.com/fairprice-groups-new-campaign-an-emotional-tribute-on-celebrating-daily-efforts/</w:t>
        </w:r>
      </w:hyperlink>
      <w:r>
        <w:t xml:space="preserve"> - Details the community and customer engagement initiatives by FairPrice Group, including the 'Every Day, Made a Little Better' campaign.</w:t>
      </w:r>
      <w:r/>
    </w:p>
    <w:p>
      <w:pPr>
        <w:pStyle w:val="ListNumber"/>
        <w:spacing w:line="240" w:lineRule="auto"/>
        <w:ind w:left="720"/>
      </w:pPr>
      <w:r/>
      <w:hyperlink r:id="rId10">
        <w:r>
          <w:rPr>
            <w:color w:val="0000EE"/>
            <w:u w:val="single"/>
          </w:rPr>
          <w:t>https://retailasia.com/co-written-partner/event-news/fairprice-group-exemplifies-50-years-purpose-always-fairprice-campaign</w:t>
        </w:r>
      </w:hyperlink>
      <w:r>
        <w:t xml:space="preserve"> - Highlights the success metrics of FairPrice Group's 'Always, FairPrice' campaign, including impressions and engagements.</w:t>
      </w:r>
      <w:r/>
    </w:p>
    <w:p>
      <w:pPr>
        <w:pStyle w:val="ListNumber"/>
        <w:spacing w:line="240" w:lineRule="auto"/>
        <w:ind w:left="720"/>
      </w:pPr>
      <w:r/>
      <w:hyperlink r:id="rId12">
        <w:r>
          <w:rPr>
            <w:color w:val="0000EE"/>
            <w:u w:val="single"/>
          </w:rPr>
          <w:t>https://www.marketing-interactive.com/ntuc-fairprice-life-a-little-better-heartwarming-ad</w:t>
        </w:r>
      </w:hyperlink>
      <w:r>
        <w:t xml:space="preserve"> - Corroborates the positive response to FairPrice Group's 'Every Day, Made a Little Better' campaign from netizens.</w:t>
      </w:r>
      <w:r/>
    </w:p>
    <w:p>
      <w:pPr>
        <w:pStyle w:val="ListNumber"/>
        <w:spacing w:line="240" w:lineRule="auto"/>
        <w:ind w:left="720"/>
      </w:pPr>
      <w:r/>
      <w:hyperlink r:id="rId11">
        <w:r>
          <w:rPr>
            <w:color w:val="0000EE"/>
            <w:u w:val="single"/>
          </w:rPr>
          <w:t>https://marketech-apac.com/fairprice-groups-new-campaign-an-emotional-tribute-on-celebrating-daily-efforts/</w:t>
        </w:r>
      </w:hyperlink>
      <w:r>
        <w:t xml:space="preserve"> - Explains the role of BBH Singapore in developing FairPrice Group's refreshed brand architecture and the 'Every Day, Made a Little Better' campaign.</w:t>
      </w:r>
      <w:r/>
    </w:p>
    <w:p>
      <w:pPr>
        <w:pStyle w:val="ListNumber"/>
        <w:spacing w:line="240" w:lineRule="auto"/>
        <w:ind w:left="720"/>
      </w:pPr>
      <w:r/>
      <w:hyperlink r:id="rId13">
        <w:r>
          <w:rPr>
            <w:color w:val="0000EE"/>
            <w:u w:val="single"/>
          </w:rPr>
          <w:t>https://itworks.agency/the-role-emotions-play-in-marketing/</w:t>
        </w:r>
      </w:hyperlink>
      <w:r>
        <w:t xml:space="preserve"> - Discusses how emotional marketing can build brand loyalty and create a stronger connection with customers, relevant to FairPrice Group's strategies.</w:t>
      </w:r>
      <w:r/>
    </w:p>
    <w:p>
      <w:pPr>
        <w:pStyle w:val="ListNumber"/>
        <w:spacing w:line="240" w:lineRule="auto"/>
        <w:ind w:left="720"/>
      </w:pPr>
      <w:r/>
      <w:hyperlink r:id="rId12">
        <w:r>
          <w:rPr>
            <w:color w:val="0000EE"/>
            <w:u w:val="single"/>
          </w:rPr>
          <w:t>https://www.marketing-interactive.com/ntuc-fairprice-life-a-little-better-heartwarming-ad</w:t>
        </w:r>
      </w:hyperlink>
      <w:r>
        <w:t xml:space="preserve"> - Details FairPrice Group's commitment to supporting the Singaporean community through various initiatives, as highlighted in the 'Every Day, Made a Little Better' campaign.</w:t>
      </w:r>
      <w:r/>
    </w:p>
    <w:p>
      <w:pPr>
        <w:pStyle w:val="ListNumber"/>
        <w:spacing w:line="240" w:lineRule="auto"/>
        <w:ind w:left="720"/>
      </w:pPr>
      <w:r/>
      <w:hyperlink r:id="rId15">
        <w:r>
          <w:rPr>
            <w:color w:val="0000EE"/>
            <w:u w:val="single"/>
          </w:rPr>
          <w:t>https://www.marketing-interactive.com/weekly-roundup-fairprice-heartwarming-ad-meta-video-model</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retailasia.com/co-written-partner/event-news/fairprice-group-exemplifies-50-years-purpose-always-fairprice-campaign" TargetMode="External"/><Relationship Id="rId11" Type="http://schemas.openxmlformats.org/officeDocument/2006/relationships/hyperlink" Target="https://marketech-apac.com/fairprice-groups-new-campaign-an-emotional-tribute-on-celebrating-daily-efforts/" TargetMode="External"/><Relationship Id="rId12" Type="http://schemas.openxmlformats.org/officeDocument/2006/relationships/hyperlink" Target="https://www.marketing-interactive.com/ntuc-fairprice-life-a-little-better-heartwarming-ad" TargetMode="External"/><Relationship Id="rId13" Type="http://schemas.openxmlformats.org/officeDocument/2006/relationships/hyperlink" Target="https://itworks.agency/the-role-emotions-play-in-marketing/" TargetMode="External"/><Relationship Id="rId14" Type="http://schemas.openxmlformats.org/officeDocument/2006/relationships/hyperlink" Target="https://www.marketing-interactive.com/6-emotionally-engaging-ads-that-tugged-at-sg-consumers-heartstrings-in-2021" TargetMode="External"/><Relationship Id="rId15" Type="http://schemas.openxmlformats.org/officeDocument/2006/relationships/hyperlink" Target="https://www.marketing-interactive.com/weekly-roundup-fairprice-heartwarming-ad-meta-video-model"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