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GIGABYTE announces advancements in AI technology at Taipei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announcement from Taipei on 15th October 2024, GIGABYTE, a prominent name in the global computing industry, unveiled an array of advancements in artificial intelligence technology. During an event hosted by the company, GIGABYTE showcased its innovations focusing on the integration of AI capabilities within their hardware and software solutions, highlighted by advancements in the GIGABYTE AI TOP.</w:t>
      </w:r>
      <w:r/>
    </w:p>
    <w:p>
      <w:r/>
      <w:r>
        <w:t xml:space="preserve">Central to the presentation was the upgraded GIGABYTE AI TOP Utility 2.0. This latest version is designed to streamline AI training processes by supporting leading language models (LMMs). The utility provides users with step-by-step workflows guiding them from model selection using the RAG check to data set creation, fine-tuning, and practical application validation. This enhancement allows users not only to train and fine-tune language models using text, but also to generate images and even short video clips. </w:t>
      </w:r>
      <w:r/>
    </w:p>
    <w:p>
      <w:r/>
      <w:r>
        <w:t>In tandem with the software improvements, GIGABYTE has optimised elements of its AI TOP hardware, including SSDs, power supplies, and casings, to ensure high energy efficiency, durability, and effective heat dissipation, all critical for handling intensive AI training tasks. To further support various user needs, GIGABYTE introduced AI TOP 100 and AI TOP 500 setup kits. These kits consist of pre-built barebone systems, offering versatility and future-proofing for both beginners and experienced users, scheduled for release in the fourth quarter of 2024.</w:t>
      </w:r>
      <w:r/>
    </w:p>
    <w:p>
      <w:r/>
      <w:r>
        <w:t>Additionally, GIGABYTE revealed new motherboards in their AORUS Z890 and X870 series. The AORUS Z890 series, engineered for the latest Intel® Core™ Ultra processors, incorporates the D5 Bionic Corsa technology, which facilitates AI-assisted overclocking to maximise DDR5 memory performance. The presentation also highlighted the AORUS X870 and X870E series motherboards, which feature an enhanced VRM design intended to optimise the performance of AMD Ryzen™ X3D processors.</w:t>
      </w:r>
      <w:r/>
    </w:p>
    <w:p>
      <w:r/>
      <w:r>
        <w:t>These next-generation motherboards complement the AI TOP hardware by introducing models like the Z890 AORUS XTREME AI TOP, Z890 AORUS MASTER AI TOP, and X870E AORUS XTREME AI TOP. These motherboards are not only compatible with the AI TOP Utility but also come optimised for dual-GPU configurations, showcasing the latest Thunderbolt 5 technology to enhance local AI training capabilities.</w:t>
      </w:r>
      <w:r/>
    </w:p>
    <w:p>
      <w:r/>
      <w:r>
        <w:t>GIGABYTE's 2024 event underscores a concerted effort to integrate innovative AI technology across its product line, building a comprehensive ecosystem designed to meet the demands of an AI-driven future. This ecosystem promises enhanced accessibility, performance, and versatility for local AI applications, solidifying GIGABYTE's position at the forefront of technological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https://www.aorus.com/event/gigabyte-event</w:t>
        </w:r>
      </w:hyperlink>
      <w:r>
        <w:t xml:space="preserve"> - Corroborates the introduction of GIGABYTE AI TOP Utility 2.0, its features, and the new Z890 and X870 series motherboards.</w:t>
      </w:r>
      <w:r/>
    </w:p>
    <w:p>
      <w:pPr>
        <w:pStyle w:val="ListNumber"/>
        <w:spacing w:line="240" w:lineRule="auto"/>
        <w:ind w:left="720"/>
      </w:pPr>
      <w:r/>
      <w:hyperlink r:id="rId11">
        <w:r>
          <w:rPr>
            <w:color w:val="0000EE"/>
            <w:u w:val="single"/>
          </w:rPr>
          <w:t>https://www.gigabyte.com/Press/News/2201</w:t>
        </w:r>
      </w:hyperlink>
      <w:r>
        <w:t xml:space="preserve"> - Details the GIGABYTE AI TOP Utility 2.0, its user-friendly interface, and support for major LMMs, as well as the integration with AI TOP hardware.</w:t>
      </w:r>
      <w:r/>
    </w:p>
    <w:p>
      <w:pPr>
        <w:pStyle w:val="ListNumber"/>
        <w:spacing w:line="240" w:lineRule="auto"/>
        <w:ind w:left="720"/>
      </w:pPr>
      <w:r/>
      <w:hyperlink r:id="rId12">
        <w:r>
          <w:rPr>
            <w:color w:val="0000EE"/>
            <w:u w:val="single"/>
          </w:rPr>
          <w:t>https://www.prnewswire.com/news-releases/gigabyte-event-unveiled-the-ai-innovations-with-ai-top-breakthroughs-z890-and-x870-series-motherboards-302271582.html</w:t>
        </w:r>
      </w:hyperlink>
      <w:r>
        <w:t xml:space="preserve"> - Provides information on the GIGABYTE Event, AI TOP Utility 2.0, and the introduction of Z890 and X870 series motherboards with AI-enhanced features.</w:t>
      </w:r>
      <w:r/>
    </w:p>
    <w:p>
      <w:pPr>
        <w:pStyle w:val="ListNumber"/>
        <w:spacing w:line="240" w:lineRule="auto"/>
        <w:ind w:left="720"/>
      </w:pPr>
      <w:r/>
      <w:hyperlink r:id="rId13">
        <w:r>
          <w:rPr>
            <w:color w:val="0000EE"/>
            <w:u w:val="single"/>
          </w:rPr>
          <w:t>https://www.australianmanufacturing.com.au/gigabyte-unveils-ai-innovations-and-next-gen-motherboards-at-global-event/</w:t>
        </w:r>
      </w:hyperlink>
      <w:r>
        <w:t xml:space="preserve"> - Supports the announcements of AI TOP Utility 2.0, optimized AI TOP hardware, and the new AORUS Z890 and X870 series motherboards.</w:t>
      </w:r>
      <w:r/>
    </w:p>
    <w:p>
      <w:pPr>
        <w:pStyle w:val="ListNumber"/>
        <w:spacing w:line="240" w:lineRule="auto"/>
        <w:ind w:left="720"/>
      </w:pPr>
      <w:r/>
      <w:hyperlink r:id="rId10">
        <w:r>
          <w:rPr>
            <w:color w:val="0000EE"/>
            <w:u w:val="single"/>
          </w:rPr>
          <w:t>https://www.aorus.com/event/gigabyte-event</w:t>
        </w:r>
      </w:hyperlink>
      <w:r>
        <w:t xml:space="preserve"> - Describes the AI TOP Utility 2.0's step-by-step workflows, including model selection, dataset creation, fine-tuning, and in-app validation.</w:t>
      </w:r>
      <w:r/>
    </w:p>
    <w:p>
      <w:pPr>
        <w:pStyle w:val="ListNumber"/>
        <w:spacing w:line="240" w:lineRule="auto"/>
        <w:ind w:left="720"/>
      </w:pPr>
      <w:r/>
      <w:hyperlink r:id="rId11">
        <w:r>
          <w:rPr>
            <w:color w:val="0000EE"/>
            <w:u w:val="single"/>
          </w:rPr>
          <w:t>https://www.gigabyte.com/Press/News/2201</w:t>
        </w:r>
      </w:hyperlink>
      <w:r>
        <w:t xml:space="preserve"> - Explains the optimization of AI TOP hardware, including SSDs, PSUs, and chassis, for high energy efficiency and durability.</w:t>
      </w:r>
      <w:r/>
    </w:p>
    <w:p>
      <w:pPr>
        <w:pStyle w:val="ListNumber"/>
        <w:spacing w:line="240" w:lineRule="auto"/>
        <w:ind w:left="720"/>
      </w:pPr>
      <w:r/>
      <w:hyperlink r:id="rId12">
        <w:r>
          <w:rPr>
            <w:color w:val="0000EE"/>
            <w:u w:val="single"/>
          </w:rPr>
          <w:t>https://www.prnewswire.com/news-releases/gigabyte-event-unveiled-the-ai-innovations-with-ai-top-breakthroughs-z890-and-x870-series-motherboards-302271582.html</w:t>
        </w:r>
      </w:hyperlink>
      <w:r>
        <w:t xml:space="preserve"> - Details the introduction of AI TOP 100 and AI TOP 500 setup kits for various user needs, scheduled for release in Q4 2024.</w:t>
      </w:r>
      <w:r/>
    </w:p>
    <w:p>
      <w:pPr>
        <w:pStyle w:val="ListNumber"/>
        <w:spacing w:line="240" w:lineRule="auto"/>
        <w:ind w:left="720"/>
      </w:pPr>
      <w:r/>
      <w:hyperlink r:id="rId13">
        <w:r>
          <w:rPr>
            <w:color w:val="0000EE"/>
            <w:u w:val="single"/>
          </w:rPr>
          <w:t>https://www.australianmanufacturing.com.au/gigabyte-unveils-ai-innovations-and-next-gen-motherboards-at-global-event/</w:t>
        </w:r>
      </w:hyperlink>
      <w:r>
        <w:t xml:space="preserve"> - Highlights the AORUS Z890 series motherboards with D5 Bionic Corsa technology for AI-assisted overclocking and the AORUS X870 series with enhanced VRM design.</w:t>
      </w:r>
      <w:r/>
    </w:p>
    <w:p>
      <w:pPr>
        <w:pStyle w:val="ListNumber"/>
        <w:spacing w:line="240" w:lineRule="auto"/>
        <w:ind w:left="720"/>
      </w:pPr>
      <w:r/>
      <w:hyperlink r:id="rId10">
        <w:r>
          <w:rPr>
            <w:color w:val="0000EE"/>
            <w:u w:val="single"/>
          </w:rPr>
          <w:t>https://www.aorus.com/event/gigabyte-event</w:t>
        </w:r>
      </w:hyperlink>
      <w:r>
        <w:t xml:space="preserve"> - Mentions the compatibility of new motherboards with AI TOP Utility and their optimization for dual-GPU configurations and Thunderbolt 5 technology.</w:t>
      </w:r>
      <w:r/>
    </w:p>
    <w:p>
      <w:pPr>
        <w:pStyle w:val="ListNumber"/>
        <w:spacing w:line="240" w:lineRule="auto"/>
        <w:ind w:left="720"/>
      </w:pPr>
      <w:r/>
      <w:hyperlink r:id="rId12">
        <w:r>
          <w:rPr>
            <w:color w:val="0000EE"/>
            <w:u w:val="single"/>
          </w:rPr>
          <w:t>https://www.prnewswire.com/news-releases/gigabyte-event-unveiled-the-ai-innovations-with-ai-top-breakthroughs-z890-and-x870-series-motherboards-302271582.html</w:t>
        </w:r>
      </w:hyperlink>
      <w:r>
        <w:t xml:space="preserve"> - Discusses GIGABYTE's comprehensive ecosystem for AI technology, enhancing accessibility, performance, and versatility for local AI applications.</w:t>
      </w:r>
      <w:r/>
    </w:p>
    <w:p>
      <w:pPr>
        <w:pStyle w:val="ListNumber"/>
        <w:spacing w:line="240" w:lineRule="auto"/>
        <w:ind w:left="720"/>
      </w:pPr>
      <w:r/>
      <w:hyperlink r:id="rId13">
        <w:r>
          <w:rPr>
            <w:color w:val="0000EE"/>
            <w:u w:val="single"/>
          </w:rPr>
          <w:t>https://www.australianmanufacturing.com.au/gigabyte-unveils-ai-innovations-and-next-gen-motherboards-at-global-event/</w:t>
        </w:r>
      </w:hyperlink>
      <w:r>
        <w:t xml:space="preserve"> - Supports the overall effort by GIGABYTE to integrate AI technology across its product line, building a future-ready ecosystem.</w:t>
      </w:r>
      <w:r/>
    </w:p>
    <w:p>
      <w:pPr>
        <w:pStyle w:val="ListNumber"/>
        <w:spacing w:line="240" w:lineRule="auto"/>
        <w:ind w:left="720"/>
      </w:pPr>
      <w:r/>
      <w:hyperlink r:id="rId14">
        <w:r>
          <w:rPr>
            <w:color w:val="0000EE"/>
            <w:u w:val="single"/>
          </w:rPr>
          <w:t>https://www.prnewswire.com/news-releases/gigabyte-event-prasentiertki-innovationen-mit-revolutionaren-ai-top-produkten-den-z890-und-x870-mainboards-302276157.html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rus.com/event/gigabyte-event" TargetMode="External"/><Relationship Id="rId11" Type="http://schemas.openxmlformats.org/officeDocument/2006/relationships/hyperlink" Target="https://www.gigabyte.com/Press/News/2201" TargetMode="External"/><Relationship Id="rId12" Type="http://schemas.openxmlformats.org/officeDocument/2006/relationships/hyperlink" Target="https://www.prnewswire.com/news-releases/gigabyte-event-unveiled-the-ai-innovations-with-ai-top-breakthroughs-z890-and-x870-series-motherboards-302271582.html" TargetMode="External"/><Relationship Id="rId13" Type="http://schemas.openxmlformats.org/officeDocument/2006/relationships/hyperlink" Target="https://www.australianmanufacturing.com.au/gigabyte-unveils-ai-innovations-and-next-gen-motherboards-at-global-event/" TargetMode="External"/><Relationship Id="rId14" Type="http://schemas.openxmlformats.org/officeDocument/2006/relationships/hyperlink" Target="https://www.prnewswire.com/news-releases/gigabyte-event-prasentiertki-innovationen-mit-revolutionaren-ai-top-produkten-den-z890-und-x870-mainboards-30227615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